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90" w:rsidRDefault="00152A75" w:rsidP="00DE4150">
      <w:r w:rsidRPr="00152A75">
        <w:rPr>
          <w:noProof/>
        </w:rPr>
        <w:drawing>
          <wp:inline distT="0" distB="0" distL="0" distR="0">
            <wp:extent cx="5760720" cy="17403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75" w:rsidRPr="00152A75" w:rsidRDefault="00152A75" w:rsidP="00DE415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152A75">
        <w:rPr>
          <w:rFonts w:ascii="Cambria" w:hAnsi="Cambria" w:cs="Cambria"/>
          <w:b/>
          <w:sz w:val="24"/>
          <w:szCs w:val="24"/>
        </w:rPr>
        <w:t>OPĆ</w:t>
      </w:r>
      <w:r>
        <w:rPr>
          <w:rFonts w:ascii="Cambria" w:hAnsi="Cambria" w:cs="Cambria"/>
          <w:b/>
          <w:sz w:val="24"/>
          <w:szCs w:val="24"/>
        </w:rPr>
        <w:t xml:space="preserve">I UVJETI IZLAGANJA - ,, </w:t>
      </w:r>
      <w:r w:rsidRPr="00152A75">
        <w:rPr>
          <w:rFonts w:ascii="Cambria" w:hAnsi="Cambria" w:cs="Cambria"/>
          <w:b/>
          <w:sz w:val="24"/>
          <w:szCs w:val="24"/>
        </w:rPr>
        <w:t>MEDITERAN 365</w:t>
      </w:r>
      <w:r>
        <w:rPr>
          <w:rFonts w:ascii="Cambria" w:hAnsi="Cambria" w:cs="Cambria"/>
          <w:b/>
          <w:sz w:val="24"/>
          <w:szCs w:val="24"/>
        </w:rPr>
        <w:t xml:space="preserve">,, </w:t>
      </w:r>
    </w:p>
    <w:p w:rsidR="00EE36F2" w:rsidRDefault="00EE36F2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</w:t>
      </w:r>
      <w:r w:rsidRPr="00D3567D">
        <w:rPr>
          <w:rFonts w:ascii="Cambria" w:hAnsi="Cambria" w:cs="Cambria"/>
          <w:sz w:val="24"/>
          <w:szCs w:val="24"/>
          <w:u w:val="single"/>
        </w:rPr>
        <w:t>.</w:t>
      </w:r>
      <w:r>
        <w:rPr>
          <w:rFonts w:ascii="Cambria" w:hAnsi="Cambria" w:cs="Cambria"/>
          <w:sz w:val="24"/>
          <w:szCs w:val="24"/>
        </w:rPr>
        <w:t xml:space="preserve"> Organizator sajma Mediteran 365 je udruga B&amp;G sa sjedištem u Splitu,.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2</w:t>
      </w:r>
      <w:r w:rsidRPr="00D3567D">
        <w:rPr>
          <w:rFonts w:ascii="Cambria" w:hAnsi="Cambria" w:cs="Cambria"/>
          <w:sz w:val="24"/>
          <w:szCs w:val="24"/>
          <w:u w:val="single"/>
        </w:rPr>
        <w:t>.</w:t>
      </w:r>
      <w:r>
        <w:rPr>
          <w:rFonts w:ascii="Cambria" w:hAnsi="Cambria" w:cs="Cambria"/>
          <w:sz w:val="24"/>
          <w:szCs w:val="24"/>
        </w:rPr>
        <w:t xml:space="preserve"> Pravo sudjelovanja na Sajmu Mediteran 365(u nastavku Sajam) imaju sve fizičke i pravne</w:t>
      </w:r>
      <w:r w:rsidR="00B92CD7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osobe koje su uredno popunile, ovjerile i</w:t>
      </w:r>
      <w:r w:rsidR="00B92CD7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dostavile Prijavu izlagača (u nastavku Prijava i uplatnicu ), te se pridržavaju obveza iz Općih uvjeta. 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Važeća Prijavna dokumentacija sastoji se od Prijave, Dodatka prijavi i Općih uvjeta.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3</w:t>
      </w:r>
      <w:r w:rsidRPr="00EE36F2"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Ukoliko je izlagač obveznik fiskalizacije, u obavezi je pridržavati se propisanih propisa te isključivo sam snosi odgovornost za nepridržavanje istih. Izlagač je obavezan imati sve potrebne sanitarne i ine dozvole ukoliko prodaje proizvode za koje je to neophodno. Za eventualne propuste sam snosi odgovornost i posljedice.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4</w:t>
      </w:r>
      <w:r w:rsidRPr="00D3567D">
        <w:rPr>
          <w:rFonts w:ascii="Cambria" w:hAnsi="Cambria" w:cs="Cambria"/>
          <w:sz w:val="24"/>
          <w:szCs w:val="24"/>
          <w:u w:val="single"/>
        </w:rPr>
        <w:t>.</w:t>
      </w:r>
      <w:r>
        <w:rPr>
          <w:rFonts w:ascii="Cambria" w:hAnsi="Cambria" w:cs="Cambria"/>
          <w:sz w:val="24"/>
          <w:szCs w:val="24"/>
        </w:rPr>
        <w:t xml:space="preserve"> Pojedinosti sudjelovanja izlagača na Sajmu utvrđuju se u Prijavi. Ovjerena i potpisana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Prijava od strane izlagač a i dostavljena organizatoru Sajma smatra se zaključenim pismenim ugovorom. Krajnji rok za podnošenje ovjerene Prijave je </w:t>
      </w:r>
      <w:r w:rsidRPr="00152A75">
        <w:rPr>
          <w:rFonts w:ascii="Cambria" w:hAnsi="Cambria" w:cs="Cambria"/>
          <w:b/>
          <w:sz w:val="24"/>
          <w:szCs w:val="24"/>
        </w:rPr>
        <w:t>2</w:t>
      </w:r>
      <w:r w:rsidR="00D3567D">
        <w:rPr>
          <w:rFonts w:ascii="Cambria" w:hAnsi="Cambria" w:cs="Cambria"/>
          <w:b/>
          <w:sz w:val="24"/>
          <w:szCs w:val="24"/>
        </w:rPr>
        <w:t>4</w:t>
      </w:r>
      <w:r w:rsidRPr="00152A75">
        <w:rPr>
          <w:rFonts w:ascii="Cambria" w:hAnsi="Cambria" w:cs="Cambria"/>
          <w:b/>
          <w:sz w:val="24"/>
          <w:szCs w:val="24"/>
        </w:rPr>
        <w:t>.0</w:t>
      </w:r>
      <w:r w:rsidR="00B26302">
        <w:rPr>
          <w:rFonts w:ascii="Cambria" w:hAnsi="Cambria" w:cs="Cambria"/>
          <w:b/>
          <w:sz w:val="24"/>
          <w:szCs w:val="24"/>
        </w:rPr>
        <w:t>3</w:t>
      </w:r>
      <w:r w:rsidRPr="00152A75">
        <w:rPr>
          <w:rFonts w:ascii="Cambria" w:hAnsi="Cambria" w:cs="Cambria"/>
          <w:b/>
          <w:sz w:val="24"/>
          <w:szCs w:val="24"/>
        </w:rPr>
        <w:t>.201</w:t>
      </w:r>
      <w:r w:rsidR="00B26302">
        <w:rPr>
          <w:rFonts w:ascii="Cambria" w:hAnsi="Cambria" w:cs="Cambria"/>
          <w:b/>
          <w:sz w:val="24"/>
          <w:szCs w:val="24"/>
        </w:rPr>
        <w:t>9</w:t>
      </w:r>
      <w:r w:rsidRPr="00152A75">
        <w:rPr>
          <w:rFonts w:ascii="Cambria" w:hAnsi="Cambria" w:cs="Cambria"/>
          <w:b/>
          <w:sz w:val="24"/>
          <w:szCs w:val="24"/>
        </w:rPr>
        <w:t>. godine</w:t>
      </w:r>
      <w:r>
        <w:rPr>
          <w:rFonts w:ascii="Cambria" w:hAnsi="Cambria" w:cs="Cambria"/>
          <w:sz w:val="24"/>
          <w:szCs w:val="24"/>
        </w:rPr>
        <w:t>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5.</w:t>
      </w:r>
      <w:r>
        <w:rPr>
          <w:rFonts w:ascii="Cambria" w:hAnsi="Cambria" w:cs="Cambria"/>
          <w:sz w:val="24"/>
          <w:szCs w:val="24"/>
        </w:rPr>
        <w:t xml:space="preserve"> Udruga B&amp;G (u nastavku Organizator) temeljem zaprimljenih prijava vrši podjelu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izložbenog prostora, a ako sajamski prostor to zahtijeva ima pravo dodijeliti do 10% manju ili veću površinu od zatražene u Prijavi.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Ukoliko se pojave nepredviđene okolnosti, organizator ima pravo opozvati potvrđeni i dodijeliti zamjenski izložbeni prostor u interesu sajma, a izlagač zbog toga nema pravo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otkazati sudjelovanje ili postavljati zahtjeve za promjenom, te nema pravo tražiti naknadu štete. Pod nazivom «izlagač» organizator</w:t>
      </w:r>
      <w:r w:rsidR="005E69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smatra sve osobe koje rade po nalogu izlagača. Organizator se obvezuje predati izlagaču naručenu opremu 24 sata prije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početka sajamske manifestacije, a sve eventualne reklamacije primaju se isključivo u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pisanom obliku do najkasnije 12 sati prije početka sajma. Izlagač mora dozvoliti prolaz svih vrsta instalacija preko svoga izložbenog prostora, a koje su neophodne za tehničko ili drugo uređenje sajamskog prostora, odnosno izložbenog prostora drugog izlagača.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6.</w:t>
      </w:r>
      <w:r>
        <w:rPr>
          <w:rFonts w:ascii="Cambria" w:hAnsi="Cambria" w:cs="Cambria"/>
          <w:sz w:val="24"/>
          <w:szCs w:val="24"/>
        </w:rPr>
        <w:t xml:space="preserve"> Izlagaču nije dopušteno nuditi u podnajam izložbeni prostor trećoj osobi bez odobrenja</w:t>
      </w:r>
      <w:r w:rsidR="005E69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organizatora. Izlagač je obavezan</w:t>
      </w:r>
      <w:r w:rsidR="00B92CD7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sve radove na postavljanju svojega štanda završiti 12 sati prije početka sajamske priredbe, a postavljanje svih eksponata 4sata prije početka sajamske manifestacije.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7</w:t>
      </w:r>
      <w:r w:rsidRPr="00D3567D">
        <w:rPr>
          <w:rFonts w:ascii="Cambria" w:hAnsi="Cambria" w:cs="Cambria"/>
          <w:sz w:val="24"/>
          <w:szCs w:val="24"/>
          <w:u w:val="single"/>
        </w:rPr>
        <w:t>.</w:t>
      </w:r>
      <w:r>
        <w:rPr>
          <w:rFonts w:ascii="Cambria" w:hAnsi="Cambria" w:cs="Cambria"/>
          <w:sz w:val="24"/>
          <w:szCs w:val="24"/>
        </w:rPr>
        <w:t xml:space="preserve"> Organizator tiska sajamske brošure u kojoj će biti predstavljeni svi izlagači čije prijave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pristignu do predviđenog roka(</w:t>
      </w:r>
      <w:r w:rsidR="00CA495E">
        <w:rPr>
          <w:rFonts w:ascii="Cambria" w:hAnsi="Cambria" w:cs="Cambria"/>
          <w:sz w:val="24"/>
          <w:szCs w:val="24"/>
        </w:rPr>
        <w:t>01</w:t>
      </w:r>
      <w:r>
        <w:rPr>
          <w:rFonts w:ascii="Cambria" w:hAnsi="Cambria" w:cs="Cambria"/>
          <w:sz w:val="24"/>
          <w:szCs w:val="24"/>
        </w:rPr>
        <w:t>.04.201</w:t>
      </w:r>
      <w:r w:rsidR="00CA495E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>.). Gotov oglas sa pripremom za tisak dužan je dostaviti svaki izlagač, putem emaila.</w:t>
      </w:r>
      <w:r w:rsidR="002C2A9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Ako ih ne dostavi organizator</w:t>
      </w:r>
      <w:r w:rsidR="00B92CD7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će u katalog unijeti osnovne podatke koji su mu poznati iz Prijave. Ukoliko oglas nije točnih</w:t>
      </w:r>
      <w:r w:rsidR="005E69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dimenzija, dorada oglasa biti će naplaćena po cijeni iz cjenika (točka 4.) Za sadržaj unosa u katalog, sadržaj oglasa, kao i za eventualnu štetu nastalu zbog unosa neodgovarajućeg sadržaja, odgovoran je izlagač, pa za sve netočnosti u katalogu organizator ne preuzima odgovornost.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lastRenderedPageBreak/>
        <w:t>8.</w:t>
      </w:r>
      <w:r>
        <w:rPr>
          <w:rFonts w:ascii="Cambria" w:hAnsi="Cambria" w:cs="Cambria"/>
          <w:sz w:val="24"/>
          <w:szCs w:val="24"/>
        </w:rPr>
        <w:t xml:space="preserve"> Ovim se općim uvjetima utvrđuje da su sajamski katalog i ulaz na Sajam besplatni za sve posjetitelje.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9.</w:t>
      </w:r>
      <w:r>
        <w:rPr>
          <w:rFonts w:ascii="Cambria" w:hAnsi="Cambria" w:cs="Cambria"/>
          <w:sz w:val="24"/>
          <w:szCs w:val="24"/>
        </w:rPr>
        <w:t xml:space="preserve"> Nakon zaprimljene Prijave udruga B&amp;G će prema elementima iz Prijave ispostaviti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ponudu za naručene usluge.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10</w:t>
      </w:r>
      <w:r w:rsidRPr="00EE36F2"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Isključivo pravovremenom uplatom prema ponudi izlagač osigurava izložbeni prostor na Sajmu</w:t>
      </w:r>
      <w:r w:rsidR="00D3567D">
        <w:rPr>
          <w:rFonts w:ascii="Cambria" w:hAnsi="Cambria" w:cs="Cambria"/>
          <w:sz w:val="24"/>
          <w:szCs w:val="24"/>
        </w:rPr>
        <w:t xml:space="preserve"> ( hotel Atrium )</w:t>
      </w:r>
      <w:r>
        <w:rPr>
          <w:rFonts w:ascii="Cambria" w:hAnsi="Cambria" w:cs="Cambria"/>
          <w:sz w:val="24"/>
          <w:szCs w:val="24"/>
        </w:rPr>
        <w:t>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11</w:t>
      </w:r>
      <w:r w:rsidRPr="00EE36F2"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Ukoliko izlagač ne plati ponudu prema datumu dospijeća, a najkasnije 5 dana do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početka Sajma, organizator imapravo otkazati potvrđenu Prijavu. Na zakašnjela plaćanja obračunati će se zakonska zatezna kamata.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12.</w:t>
      </w:r>
      <w:r>
        <w:rPr>
          <w:rFonts w:ascii="Cambria" w:hAnsi="Cambria" w:cs="Cambria"/>
          <w:sz w:val="24"/>
          <w:szCs w:val="24"/>
        </w:rPr>
        <w:t xml:space="preserve"> Udruga B&amp;G će po završetku Sajma izlagaču dostaviti konačni obračun usluga prema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Prijavi, kao i svih naknadno</w:t>
      </w:r>
      <w:r w:rsidR="00B92CD7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naručenih i izvršenih usluga.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13.</w:t>
      </w:r>
      <w:r>
        <w:rPr>
          <w:rFonts w:ascii="Cambria" w:hAnsi="Cambria" w:cs="Cambria"/>
          <w:sz w:val="24"/>
          <w:szCs w:val="24"/>
        </w:rPr>
        <w:t xml:space="preserve"> Izlagačima nije dopušteno odstranjivanje izložbenih eksponata sa sajamskog prostora</w:t>
      </w:r>
      <w:r w:rsidR="005E69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prije zatvaranja. Radno vrijeme Sajma zaposjetitelje je prvi dan od 12:00 do 19:00 sati, a zadnji dan od 10.00 do 17.00 sati. Ukoliko izlagač krene sa raspremanjem prije završetka radnog vremena biti će mu naplaćena naknada u visini od 5.000</w:t>
      </w:r>
      <w:r w:rsidR="00EE36F2">
        <w:rPr>
          <w:rFonts w:ascii="Cambria" w:hAnsi="Cambria" w:cs="Cambria"/>
          <w:sz w:val="24"/>
          <w:szCs w:val="24"/>
        </w:rPr>
        <w:t>,00</w:t>
      </w:r>
      <w:r>
        <w:rPr>
          <w:rFonts w:ascii="Cambria" w:hAnsi="Cambria" w:cs="Cambria"/>
          <w:sz w:val="24"/>
          <w:szCs w:val="24"/>
        </w:rPr>
        <w:t xml:space="preserve"> kn.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14.</w:t>
      </w:r>
      <w:r>
        <w:rPr>
          <w:rFonts w:ascii="Cambria" w:hAnsi="Cambria" w:cs="Cambria"/>
          <w:sz w:val="24"/>
          <w:szCs w:val="24"/>
        </w:rPr>
        <w:t xml:space="preserve"> Obvezu osiguranja sajamskog prostora preuzima organizator, te se obvezuje</w:t>
      </w:r>
      <w:r w:rsidR="00D3567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organizirati zaštitarsku službu 24 sata dnevno tijekom trajanja Sajma.</w:t>
      </w:r>
      <w:r w:rsidR="00D3567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Osiguranje izložaka na svakom pojedinom štandu obveza je izlagača. Organizator nije</w:t>
      </w:r>
      <w:r w:rsidR="00D3567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odgovoran za štetu, gubitke ili otuđenje izlagačeva vlasništva.</w:t>
      </w:r>
      <w:r w:rsidR="00D3567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Također, organizator nije odgovoran za eventualni nestanak stvari sa štanda za vrijeme dok je izlagač prisutan na štandu, tj. u radno vrijeme sajma za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posjetitelje. Nakon završ</w:t>
      </w:r>
      <w:r w:rsidR="002C2A95">
        <w:rPr>
          <w:rFonts w:ascii="Cambria" w:hAnsi="Cambria" w:cs="Cambria"/>
          <w:sz w:val="24"/>
          <w:szCs w:val="24"/>
        </w:rPr>
        <w:t>enog sajma (</w:t>
      </w:r>
      <w:r w:rsidR="00CA495E">
        <w:rPr>
          <w:rFonts w:ascii="Cambria" w:hAnsi="Cambria" w:cs="Cambria"/>
          <w:sz w:val="24"/>
          <w:szCs w:val="24"/>
          <w:u w:val="single"/>
        </w:rPr>
        <w:t>14.04.</w:t>
      </w:r>
      <w:r w:rsidRPr="002C2A95">
        <w:rPr>
          <w:rFonts w:ascii="Cambria" w:hAnsi="Cambria" w:cs="Cambria"/>
          <w:sz w:val="24"/>
          <w:szCs w:val="24"/>
          <w:u w:val="single"/>
        </w:rPr>
        <w:t>. od 1</w:t>
      </w:r>
      <w:r w:rsidR="00594EE5">
        <w:rPr>
          <w:rFonts w:ascii="Cambria" w:hAnsi="Cambria" w:cs="Cambria"/>
          <w:sz w:val="24"/>
          <w:szCs w:val="24"/>
          <w:u w:val="single"/>
        </w:rPr>
        <w:t>9</w:t>
      </w:r>
      <w:r w:rsidRPr="002C2A95">
        <w:rPr>
          <w:rFonts w:ascii="Cambria" w:hAnsi="Cambria" w:cs="Cambria"/>
          <w:sz w:val="24"/>
          <w:szCs w:val="24"/>
          <w:u w:val="single"/>
        </w:rPr>
        <w:t>:00</w:t>
      </w:r>
      <w:r>
        <w:rPr>
          <w:rFonts w:ascii="Cambria" w:hAnsi="Cambria" w:cs="Cambria"/>
          <w:sz w:val="24"/>
          <w:szCs w:val="24"/>
        </w:rPr>
        <w:t xml:space="preserve"> </w:t>
      </w:r>
      <w:r w:rsidR="00C906CC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>ato nadalje, izlagač je sam odgovoran za svoje izloške).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15.</w:t>
      </w:r>
      <w:r>
        <w:rPr>
          <w:rFonts w:ascii="Cambria" w:hAnsi="Cambria" w:cs="Cambria"/>
          <w:sz w:val="24"/>
          <w:szCs w:val="24"/>
        </w:rPr>
        <w:t xml:space="preserve"> Cijene za usluge navedene u Prijavi su bez PDV-a. jer</w:t>
      </w:r>
      <w:r w:rsidR="00EE36F2">
        <w:rPr>
          <w:rFonts w:ascii="Cambria" w:hAnsi="Cambria" w:cs="Cambria"/>
          <w:sz w:val="24"/>
          <w:szCs w:val="24"/>
        </w:rPr>
        <w:t xml:space="preserve"> Udruga B&amp;G nije u sustavu PDV.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16.</w:t>
      </w:r>
      <w:r>
        <w:rPr>
          <w:rFonts w:ascii="Cambria" w:hAnsi="Cambria" w:cs="Cambria"/>
          <w:sz w:val="24"/>
          <w:szCs w:val="24"/>
        </w:rPr>
        <w:t xml:space="preserve"> Prijava je neopoziva i obavezuje, a otkazivanje je obavezno dostaviti u pisanom obliku.Ukoliko izlagač otkaže sudjelovanje na Sajmu u roku od 40 dana i manje prije početka istog, fakturirati će mu se 50% ugovorene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vrijednosti sajamskog prostora. Za otkazivanje sudjelovanja izlagača u roku unutar 30 dana i manje od početka Sajma,fakturirati će se puna cijena naručenog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izložbenog prostora prema ispunjenoj Prijavi za sudjelovanje.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17.</w:t>
      </w:r>
      <w:r>
        <w:rPr>
          <w:rFonts w:ascii="Cambria" w:hAnsi="Cambria" w:cs="Cambria"/>
          <w:sz w:val="24"/>
          <w:szCs w:val="24"/>
        </w:rPr>
        <w:t xml:space="preserve"> O čišćenju sajmišta, hodnika i izložbenog prostora skrbi Organizator.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3567D">
        <w:rPr>
          <w:rFonts w:ascii="Cambria" w:hAnsi="Cambria" w:cs="Cambria"/>
          <w:b/>
          <w:sz w:val="24"/>
          <w:szCs w:val="24"/>
          <w:u w:val="single"/>
        </w:rPr>
        <w:t>18.</w:t>
      </w:r>
      <w:r>
        <w:rPr>
          <w:rFonts w:ascii="Cambria" w:hAnsi="Cambria" w:cs="Cambria"/>
          <w:sz w:val="24"/>
          <w:szCs w:val="24"/>
        </w:rPr>
        <w:t xml:space="preserve"> Eventualne sporove između izlagača i organizatora stranke će rješavati dogovorno, a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ukoliko to ne uspiju utvrđuje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nadležnost suda u Splitu.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Potpisivanjem prijave izlagač potvrđuje da je suglasan sa ispunjenom prijavom, dodatkom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prijave te općim uvjetima izlaganja koji čine</w:t>
      </w:r>
      <w:r w:rsidR="00EE36F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sastavni dio prijavne 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dokumentacije. PDV </w:t>
      </w:r>
      <w:r w:rsidR="009F6037">
        <w:rPr>
          <w:rFonts w:ascii="Cambria" w:hAnsi="Cambria" w:cs="Cambria"/>
          <w:sz w:val="24"/>
          <w:szCs w:val="24"/>
        </w:rPr>
        <w:t>je</w:t>
      </w:r>
      <w:r>
        <w:rPr>
          <w:rFonts w:ascii="Cambria" w:hAnsi="Cambria" w:cs="Cambria"/>
          <w:sz w:val="24"/>
          <w:szCs w:val="24"/>
        </w:rPr>
        <w:t xml:space="preserve"> uračunat u cijene.</w:t>
      </w:r>
    </w:p>
    <w:p w:rsidR="00EE36F2" w:rsidRDefault="00EE36F2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E36F2" w:rsidRDefault="00EE36F2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2C2A95" w:rsidRDefault="002C2A9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2C2A95" w:rsidRDefault="002C2A9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2C2A95" w:rsidRDefault="002C2A9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Mjesto i datum </w:t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  <w:t xml:space="preserve">Organizator </w:t>
      </w:r>
      <w:r>
        <w:rPr>
          <w:rFonts w:ascii="Cambria" w:hAnsi="Cambria" w:cs="Cambria"/>
          <w:sz w:val="24"/>
          <w:szCs w:val="24"/>
        </w:rPr>
        <w:t>sajma</w:t>
      </w: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 </w:t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</w:r>
      <w:r w:rsidR="00EE36F2">
        <w:rPr>
          <w:rFonts w:ascii="Cambria" w:hAnsi="Cambria" w:cs="Cambria"/>
          <w:sz w:val="24"/>
          <w:szCs w:val="24"/>
        </w:rPr>
        <w:tab/>
        <w:t xml:space="preserve">         </w:t>
      </w:r>
      <w:r w:rsidR="00594EE5">
        <w:rPr>
          <w:rFonts w:ascii="Cambria" w:hAnsi="Cambria" w:cs="Cambria"/>
          <w:sz w:val="24"/>
          <w:szCs w:val="24"/>
        </w:rPr>
        <w:t xml:space="preserve">       Biljana Mančić</w:t>
      </w:r>
    </w:p>
    <w:p w:rsidR="00EE36F2" w:rsidRDefault="00EE36F2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E36F2" w:rsidRDefault="00EE36F2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52A75" w:rsidRDefault="00152A75" w:rsidP="00DE415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Potpis izlaga</w:t>
      </w:r>
      <w:r w:rsidR="00C906CC">
        <w:rPr>
          <w:rFonts w:ascii="Cambria" w:hAnsi="Cambria" w:cs="Cambria"/>
          <w:sz w:val="24"/>
          <w:szCs w:val="24"/>
        </w:rPr>
        <w:t>č</w:t>
      </w:r>
      <w:r>
        <w:rPr>
          <w:rFonts w:ascii="Cambria" w:hAnsi="Cambria" w:cs="Cambria"/>
          <w:sz w:val="24"/>
          <w:szCs w:val="24"/>
        </w:rPr>
        <w:t>a</w:t>
      </w:r>
    </w:p>
    <w:p w:rsidR="00152A75" w:rsidRDefault="00152A75" w:rsidP="00DE4150">
      <w:r>
        <w:rPr>
          <w:rFonts w:ascii="Cambria" w:hAnsi="Cambria" w:cs="Cambria"/>
          <w:sz w:val="24"/>
          <w:szCs w:val="24"/>
        </w:rPr>
        <w:t>___________________________</w:t>
      </w:r>
    </w:p>
    <w:sectPr w:rsidR="00152A75" w:rsidSect="007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75"/>
    <w:rsid w:val="00152A75"/>
    <w:rsid w:val="002C2A95"/>
    <w:rsid w:val="004C2A50"/>
    <w:rsid w:val="00594EE5"/>
    <w:rsid w:val="005D64D2"/>
    <w:rsid w:val="005E6912"/>
    <w:rsid w:val="007F2048"/>
    <w:rsid w:val="009F6037"/>
    <w:rsid w:val="00B26302"/>
    <w:rsid w:val="00B773E0"/>
    <w:rsid w:val="00B92CD7"/>
    <w:rsid w:val="00C906CC"/>
    <w:rsid w:val="00CA495E"/>
    <w:rsid w:val="00D3567D"/>
    <w:rsid w:val="00DE4150"/>
    <w:rsid w:val="00E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037A"/>
  <w15:docId w15:val="{26AAA40A-77B9-45E4-9212-0F00BC9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13</cp:revision>
  <dcterms:created xsi:type="dcterms:W3CDTF">2018-03-27T07:26:00Z</dcterms:created>
  <dcterms:modified xsi:type="dcterms:W3CDTF">2019-02-19T09:01:00Z</dcterms:modified>
</cp:coreProperties>
</file>