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9B" w:rsidRPr="00212368" w:rsidRDefault="00023822" w:rsidP="00443886">
      <w:pPr>
        <w:pStyle w:val="Heading1"/>
        <w:tabs>
          <w:tab w:val="clear" w:pos="4680"/>
        </w:tabs>
        <w:rPr>
          <w:rFonts w:ascii="Poor Richard" w:hAnsi="Poor Richard"/>
          <w:b w:val="0"/>
          <w:bCs w:val="0"/>
          <w:sz w:val="28"/>
          <w:szCs w:val="28"/>
        </w:rPr>
      </w:pPr>
      <w:r>
        <w:rPr>
          <w:rFonts w:ascii="Poor Richard" w:hAnsi="Poor Richard"/>
          <w:b w:val="0"/>
          <w:bCs w:val="0"/>
          <w:sz w:val="28"/>
          <w:szCs w:val="28"/>
        </w:rPr>
        <w:softHyphen/>
      </w:r>
      <w:r>
        <w:rPr>
          <w:rFonts w:ascii="Poor Richard" w:hAnsi="Poor Richard"/>
          <w:b w:val="0"/>
          <w:bCs w:val="0"/>
          <w:sz w:val="28"/>
          <w:szCs w:val="28"/>
        </w:rPr>
        <w:softHyphen/>
      </w:r>
      <w:r w:rsidR="007B139B" w:rsidRPr="00212368">
        <w:rPr>
          <w:rFonts w:ascii="Poor Richard" w:hAnsi="Poor Richard"/>
          <w:b w:val="0"/>
          <w:bCs w:val="0"/>
          <w:sz w:val="28"/>
          <w:szCs w:val="28"/>
        </w:rPr>
        <w:t>United States Department of Agriculture</w:t>
      </w:r>
    </w:p>
    <w:p w:rsidR="007B139B" w:rsidRPr="00212368" w:rsidRDefault="007B139B" w:rsidP="00443886">
      <w:pPr>
        <w:pStyle w:val="Heading1"/>
        <w:tabs>
          <w:tab w:val="clear" w:pos="4680"/>
        </w:tabs>
        <w:rPr>
          <w:rFonts w:ascii="Poor Richard" w:hAnsi="Poor Richard"/>
          <w:b w:val="0"/>
          <w:bCs w:val="0"/>
          <w:sz w:val="28"/>
          <w:szCs w:val="28"/>
        </w:rPr>
      </w:pPr>
      <w:r w:rsidRPr="00212368">
        <w:rPr>
          <w:rFonts w:ascii="Poor Richard" w:hAnsi="Poor Richard"/>
          <w:b w:val="0"/>
          <w:bCs w:val="0"/>
          <w:sz w:val="28"/>
          <w:szCs w:val="28"/>
        </w:rPr>
        <w:t>Foreign Agricultural Service</w:t>
      </w:r>
    </w:p>
    <w:p w:rsidR="007B139B" w:rsidRPr="00212368" w:rsidRDefault="00BB06AC" w:rsidP="00443886">
      <w:pPr>
        <w:pStyle w:val="Heading1"/>
        <w:tabs>
          <w:tab w:val="clear" w:pos="4680"/>
        </w:tabs>
        <w:rPr>
          <w:rFonts w:ascii="Poor Richard" w:hAnsi="Poor Richard"/>
          <w:b w:val="0"/>
          <w:bCs w:val="0"/>
          <w:sz w:val="28"/>
          <w:szCs w:val="28"/>
        </w:rPr>
      </w:pPr>
      <w:r w:rsidRPr="00212368">
        <w:rPr>
          <w:rFonts w:ascii="Poor Richard" w:hAnsi="Poor Richard"/>
          <w:b w:val="0"/>
          <w:bCs w:val="0"/>
          <w:sz w:val="28"/>
          <w:szCs w:val="28"/>
        </w:rPr>
        <w:t xml:space="preserve">Fiscal Year </w:t>
      </w:r>
      <w:r w:rsidR="00911673">
        <w:rPr>
          <w:rFonts w:ascii="Poor Richard" w:hAnsi="Poor Richard"/>
          <w:b w:val="0"/>
          <w:bCs w:val="0"/>
          <w:sz w:val="28"/>
          <w:szCs w:val="28"/>
        </w:rPr>
        <w:t>201</w:t>
      </w:r>
      <w:r w:rsidR="00E217A9">
        <w:rPr>
          <w:rFonts w:ascii="Poor Richard" w:hAnsi="Poor Richard"/>
          <w:b w:val="0"/>
          <w:bCs w:val="0"/>
          <w:sz w:val="28"/>
          <w:szCs w:val="28"/>
        </w:rPr>
        <w:t>8</w:t>
      </w:r>
    </w:p>
    <w:p w:rsidR="007B139B" w:rsidRPr="00212368" w:rsidRDefault="007B139B" w:rsidP="00443886">
      <w:pPr>
        <w:ind w:left="720"/>
        <w:jc w:val="center"/>
        <w:rPr>
          <w:rFonts w:ascii="Times New Roman" w:hAnsi="Times New Roman"/>
        </w:rPr>
      </w:pPr>
    </w:p>
    <w:p w:rsidR="007B139B" w:rsidRPr="00212368" w:rsidRDefault="007B139B" w:rsidP="009D1499">
      <w:pPr>
        <w:ind w:left="720"/>
        <w:jc w:val="center"/>
        <w:rPr>
          <w:rFonts w:ascii="Times New Roman" w:hAnsi="Times New Roman"/>
        </w:rPr>
      </w:pPr>
    </w:p>
    <w:p w:rsidR="007B139B" w:rsidRPr="00212368" w:rsidRDefault="007B139B" w:rsidP="009D1499">
      <w:pPr>
        <w:tabs>
          <w:tab w:val="center" w:pos="5400"/>
        </w:tabs>
        <w:ind w:left="720"/>
        <w:jc w:val="center"/>
        <w:rPr>
          <w:rFonts w:ascii="Baskerville Old Face" w:hAnsi="Baskerville Old Face"/>
          <w:b/>
          <w:sz w:val="24"/>
        </w:rPr>
      </w:pPr>
      <w:r w:rsidRPr="00212368">
        <w:rPr>
          <w:rFonts w:ascii="Baskerville Old Face" w:hAnsi="Baskerville Old Face"/>
          <w:b/>
          <w:bCs/>
          <w:sz w:val="24"/>
          <w:u w:val="single"/>
        </w:rPr>
        <w:t>COCHRAN FELLOWSHIP PROGRAM DESCRIPTION</w:t>
      </w:r>
    </w:p>
    <w:p w:rsidR="007B139B" w:rsidRPr="00212368" w:rsidRDefault="007B139B">
      <w:pPr>
        <w:ind w:left="720"/>
        <w:rPr>
          <w:rFonts w:ascii="Times New Roman" w:hAnsi="Times New Roman"/>
          <w:szCs w:val="20"/>
        </w:rPr>
      </w:pPr>
    </w:p>
    <w:p w:rsidR="007B139B" w:rsidRPr="00212368" w:rsidRDefault="007B139B">
      <w:pPr>
        <w:ind w:left="720"/>
        <w:rPr>
          <w:rFonts w:ascii="Times New Roman" w:hAnsi="Times New Roman"/>
          <w:b/>
          <w:bCs/>
          <w:szCs w:val="20"/>
        </w:rPr>
      </w:pPr>
    </w:p>
    <w:p w:rsidR="007B139B" w:rsidRPr="00212368" w:rsidRDefault="007B139B">
      <w:pPr>
        <w:ind w:left="720"/>
        <w:rPr>
          <w:rFonts w:ascii="Times New Roman" w:hAnsi="Times New Roman"/>
          <w:szCs w:val="20"/>
        </w:rPr>
      </w:pPr>
      <w:r w:rsidRPr="00212368">
        <w:rPr>
          <w:rFonts w:ascii="Times New Roman" w:hAnsi="Times New Roman"/>
          <w:b/>
          <w:bCs/>
          <w:szCs w:val="20"/>
        </w:rPr>
        <w:t>OVERVIEW</w:t>
      </w:r>
    </w:p>
    <w:p w:rsidR="007B139B" w:rsidRDefault="007B139B" w:rsidP="00C222EB">
      <w:pPr>
        <w:ind w:left="720"/>
        <w:jc w:val="both"/>
        <w:rPr>
          <w:rFonts w:ascii="Times New Roman" w:hAnsi="Times New Roman"/>
          <w:szCs w:val="20"/>
        </w:rPr>
      </w:pPr>
      <w:r w:rsidRPr="00212368">
        <w:rPr>
          <w:rFonts w:ascii="Times New Roman" w:hAnsi="Times New Roman"/>
          <w:szCs w:val="20"/>
        </w:rPr>
        <w:t xml:space="preserve">Since 1984, the U.S. Congress has made funds available </w:t>
      </w:r>
      <w:r w:rsidR="00ED0381" w:rsidRPr="00212368">
        <w:rPr>
          <w:rFonts w:ascii="Times New Roman" w:hAnsi="Times New Roman"/>
          <w:szCs w:val="20"/>
        </w:rPr>
        <w:t xml:space="preserve">to the Cochran Fellowship Program </w:t>
      </w:r>
      <w:r w:rsidR="00630E69">
        <w:rPr>
          <w:rFonts w:ascii="Times New Roman" w:hAnsi="Times New Roman"/>
          <w:szCs w:val="20"/>
        </w:rPr>
        <w:t xml:space="preserve">to provide </w:t>
      </w:r>
      <w:r w:rsidRPr="00212368">
        <w:rPr>
          <w:rFonts w:ascii="Times New Roman" w:hAnsi="Times New Roman"/>
          <w:szCs w:val="20"/>
        </w:rPr>
        <w:t xml:space="preserve">training </w:t>
      </w:r>
      <w:r w:rsidR="00630E69">
        <w:rPr>
          <w:rFonts w:ascii="Times New Roman" w:hAnsi="Times New Roman"/>
          <w:szCs w:val="20"/>
        </w:rPr>
        <w:t>for</w:t>
      </w:r>
      <w:r w:rsidR="0089743B">
        <w:rPr>
          <w:rFonts w:ascii="Times New Roman" w:hAnsi="Times New Roman"/>
          <w:szCs w:val="20"/>
        </w:rPr>
        <w:t xml:space="preserve"> </w:t>
      </w:r>
      <w:r w:rsidRPr="00212368">
        <w:rPr>
          <w:rFonts w:ascii="Times New Roman" w:hAnsi="Times New Roman"/>
          <w:szCs w:val="20"/>
        </w:rPr>
        <w:t>middle-income and emerging market countries.  Training opportunities are for senior and mid-level specialists and administrators</w:t>
      </w:r>
      <w:r w:rsidR="00ED0381" w:rsidRPr="00212368">
        <w:rPr>
          <w:rFonts w:ascii="Times New Roman" w:hAnsi="Times New Roman"/>
          <w:szCs w:val="20"/>
        </w:rPr>
        <w:t xml:space="preserve"> </w:t>
      </w:r>
      <w:r w:rsidR="002116F7" w:rsidRPr="00212368">
        <w:rPr>
          <w:rFonts w:ascii="Times New Roman" w:hAnsi="Times New Roman"/>
          <w:szCs w:val="20"/>
        </w:rPr>
        <w:t xml:space="preserve">working in </w:t>
      </w:r>
      <w:r w:rsidRPr="00212368">
        <w:rPr>
          <w:rFonts w:ascii="Times New Roman" w:hAnsi="Times New Roman"/>
          <w:szCs w:val="20"/>
        </w:rPr>
        <w:t>agricultural t</w:t>
      </w:r>
      <w:r w:rsidR="00ED0381" w:rsidRPr="00212368">
        <w:rPr>
          <w:rFonts w:ascii="Times New Roman" w:hAnsi="Times New Roman"/>
          <w:szCs w:val="20"/>
        </w:rPr>
        <w:t>rade and policy, agribusiness development</w:t>
      </w:r>
      <w:r w:rsidR="002116F7" w:rsidRPr="00212368">
        <w:rPr>
          <w:rFonts w:ascii="Times New Roman" w:hAnsi="Times New Roman"/>
          <w:szCs w:val="20"/>
        </w:rPr>
        <w:t xml:space="preserve">, </w:t>
      </w:r>
      <w:r w:rsidRPr="00212368">
        <w:rPr>
          <w:rFonts w:ascii="Times New Roman" w:hAnsi="Times New Roman"/>
          <w:szCs w:val="20"/>
        </w:rPr>
        <w:t xml:space="preserve">management, </w:t>
      </w:r>
      <w:r w:rsidR="00B948F1" w:rsidRPr="00212368">
        <w:rPr>
          <w:rFonts w:ascii="Times New Roman" w:hAnsi="Times New Roman"/>
          <w:szCs w:val="20"/>
        </w:rPr>
        <w:t xml:space="preserve">animal, plant, and food sciences, </w:t>
      </w:r>
      <w:r w:rsidR="000D1479">
        <w:rPr>
          <w:rFonts w:ascii="Times New Roman" w:hAnsi="Times New Roman"/>
          <w:szCs w:val="20"/>
        </w:rPr>
        <w:t xml:space="preserve">extension services, </w:t>
      </w:r>
      <w:r w:rsidR="00ED0381" w:rsidRPr="00212368">
        <w:rPr>
          <w:rFonts w:ascii="Times New Roman" w:hAnsi="Times New Roman"/>
          <w:szCs w:val="20"/>
        </w:rPr>
        <w:t>agricultural marketing</w:t>
      </w:r>
      <w:r w:rsidR="000D1479">
        <w:rPr>
          <w:rFonts w:ascii="Times New Roman" w:hAnsi="Times New Roman"/>
          <w:szCs w:val="20"/>
        </w:rPr>
        <w:t>, and many other areas</w:t>
      </w:r>
      <w:r w:rsidR="00ED0381" w:rsidRPr="00212368">
        <w:rPr>
          <w:rFonts w:ascii="Times New Roman" w:hAnsi="Times New Roman"/>
          <w:szCs w:val="20"/>
        </w:rPr>
        <w:t xml:space="preserve">. </w:t>
      </w:r>
      <w:r w:rsidR="00FE6023" w:rsidRPr="00212368">
        <w:rPr>
          <w:rFonts w:ascii="Times New Roman" w:hAnsi="Times New Roman"/>
          <w:szCs w:val="20"/>
        </w:rPr>
        <w:t xml:space="preserve"> Individuals selected for Cochran trainings</w:t>
      </w:r>
      <w:r w:rsidR="00ED0381" w:rsidRPr="00212368">
        <w:rPr>
          <w:rFonts w:ascii="Times New Roman" w:hAnsi="Times New Roman"/>
          <w:szCs w:val="20"/>
        </w:rPr>
        <w:t xml:space="preserve"> </w:t>
      </w:r>
      <w:r w:rsidR="00FE6023" w:rsidRPr="00212368">
        <w:rPr>
          <w:rFonts w:ascii="Times New Roman" w:hAnsi="Times New Roman"/>
          <w:szCs w:val="20"/>
        </w:rPr>
        <w:t xml:space="preserve">come from </w:t>
      </w:r>
      <w:r w:rsidR="00B948F1" w:rsidRPr="00212368">
        <w:rPr>
          <w:rFonts w:ascii="Times New Roman" w:hAnsi="Times New Roman"/>
          <w:szCs w:val="20"/>
        </w:rPr>
        <w:t xml:space="preserve">both </w:t>
      </w:r>
      <w:r w:rsidR="00FE6023" w:rsidRPr="00212368">
        <w:rPr>
          <w:rFonts w:ascii="Times New Roman" w:hAnsi="Times New Roman"/>
          <w:szCs w:val="20"/>
        </w:rPr>
        <w:t xml:space="preserve">the public and private sectors.  </w:t>
      </w:r>
      <w:r w:rsidRPr="00212368">
        <w:rPr>
          <w:rFonts w:ascii="Times New Roman" w:hAnsi="Times New Roman"/>
          <w:szCs w:val="20"/>
        </w:rPr>
        <w:t>All training</w:t>
      </w:r>
      <w:r w:rsidR="00FE6023" w:rsidRPr="00212368">
        <w:rPr>
          <w:rFonts w:ascii="Times New Roman" w:hAnsi="Times New Roman"/>
          <w:szCs w:val="20"/>
        </w:rPr>
        <w:t xml:space="preserve"> </w:t>
      </w:r>
      <w:r w:rsidR="002116F7" w:rsidRPr="00212368">
        <w:rPr>
          <w:rFonts w:ascii="Times New Roman" w:hAnsi="Times New Roman"/>
          <w:szCs w:val="20"/>
        </w:rPr>
        <w:t>occurs in</w:t>
      </w:r>
      <w:r w:rsidRPr="00212368">
        <w:rPr>
          <w:rFonts w:ascii="Times New Roman" w:hAnsi="Times New Roman"/>
          <w:szCs w:val="20"/>
        </w:rPr>
        <w:t xml:space="preserve"> the United States</w:t>
      </w:r>
      <w:r w:rsidR="00FE6023" w:rsidRPr="00212368">
        <w:rPr>
          <w:rFonts w:ascii="Times New Roman" w:hAnsi="Times New Roman"/>
          <w:szCs w:val="20"/>
        </w:rPr>
        <w:t xml:space="preserve">.  </w:t>
      </w:r>
      <w:r w:rsidR="002116F7" w:rsidRPr="00212368">
        <w:rPr>
          <w:rFonts w:ascii="Times New Roman" w:hAnsi="Times New Roman"/>
          <w:szCs w:val="20"/>
        </w:rPr>
        <w:t xml:space="preserve">Training programs </w:t>
      </w:r>
      <w:r w:rsidR="00FE6023" w:rsidRPr="00212368">
        <w:rPr>
          <w:rFonts w:ascii="Times New Roman" w:hAnsi="Times New Roman"/>
          <w:szCs w:val="20"/>
        </w:rPr>
        <w:t xml:space="preserve">are designed </w:t>
      </w:r>
      <w:r w:rsidR="00B948F1" w:rsidRPr="00212368">
        <w:rPr>
          <w:rFonts w:ascii="Times New Roman" w:hAnsi="Times New Roman"/>
          <w:szCs w:val="20"/>
        </w:rPr>
        <w:t xml:space="preserve">and organized </w:t>
      </w:r>
      <w:r w:rsidR="00FE6023" w:rsidRPr="00212368">
        <w:rPr>
          <w:rFonts w:ascii="Times New Roman" w:hAnsi="Times New Roman"/>
          <w:szCs w:val="20"/>
        </w:rPr>
        <w:t>in conjunction with</w:t>
      </w:r>
      <w:r w:rsidR="00B948F1" w:rsidRPr="00212368">
        <w:rPr>
          <w:rFonts w:ascii="Times New Roman" w:hAnsi="Times New Roman"/>
          <w:szCs w:val="20"/>
        </w:rPr>
        <w:t xml:space="preserve"> U.S. universities, </w:t>
      </w:r>
      <w:r w:rsidR="002116F7" w:rsidRPr="00212368">
        <w:rPr>
          <w:rFonts w:ascii="Times New Roman" w:hAnsi="Times New Roman"/>
          <w:szCs w:val="20"/>
        </w:rPr>
        <w:t xml:space="preserve">USDA and other government agencies, </w:t>
      </w:r>
      <w:r w:rsidR="00B948F1" w:rsidRPr="00212368">
        <w:rPr>
          <w:rFonts w:ascii="Times New Roman" w:hAnsi="Times New Roman"/>
          <w:szCs w:val="20"/>
        </w:rPr>
        <w:t>agribusinesses, and</w:t>
      </w:r>
      <w:r w:rsidR="002116F7" w:rsidRPr="00212368">
        <w:rPr>
          <w:rFonts w:ascii="Times New Roman" w:hAnsi="Times New Roman"/>
          <w:szCs w:val="20"/>
        </w:rPr>
        <w:t xml:space="preserve"> consultants</w:t>
      </w:r>
      <w:r w:rsidRPr="00212368">
        <w:rPr>
          <w:rFonts w:ascii="Times New Roman" w:hAnsi="Times New Roman"/>
          <w:szCs w:val="20"/>
        </w:rPr>
        <w:t>.  The Cochran Fellowship Program</w:t>
      </w:r>
      <w:r w:rsidR="00D1072A">
        <w:rPr>
          <w:rFonts w:ascii="Times New Roman" w:hAnsi="Times New Roman"/>
          <w:szCs w:val="20"/>
        </w:rPr>
        <w:t>, which</w:t>
      </w:r>
      <w:r w:rsidRPr="00212368">
        <w:rPr>
          <w:rFonts w:ascii="Times New Roman" w:hAnsi="Times New Roman"/>
          <w:szCs w:val="20"/>
        </w:rPr>
        <w:t xml:space="preserve"> is part of the </w:t>
      </w:r>
      <w:r w:rsidR="00D1072A">
        <w:rPr>
          <w:rFonts w:ascii="Times New Roman" w:hAnsi="Times New Roman"/>
          <w:szCs w:val="20"/>
        </w:rPr>
        <w:t>USDA</w:t>
      </w:r>
      <w:r w:rsidR="00FC6CBB">
        <w:rPr>
          <w:rFonts w:ascii="Times New Roman" w:hAnsi="Times New Roman"/>
          <w:szCs w:val="20"/>
        </w:rPr>
        <w:t xml:space="preserve"> </w:t>
      </w:r>
      <w:r w:rsidRPr="00212368">
        <w:rPr>
          <w:rFonts w:ascii="Times New Roman" w:hAnsi="Times New Roman"/>
          <w:szCs w:val="20"/>
        </w:rPr>
        <w:t>Foreign Agricultural Service</w:t>
      </w:r>
      <w:r w:rsidR="00D1072A">
        <w:rPr>
          <w:rFonts w:ascii="Times New Roman" w:hAnsi="Times New Roman"/>
          <w:szCs w:val="20"/>
        </w:rPr>
        <w:t>’s</w:t>
      </w:r>
      <w:r w:rsidRPr="00212368">
        <w:rPr>
          <w:rFonts w:ascii="Times New Roman" w:hAnsi="Times New Roman"/>
          <w:szCs w:val="20"/>
        </w:rPr>
        <w:t xml:space="preserve"> </w:t>
      </w:r>
      <w:r w:rsidR="00F73AEF" w:rsidRPr="00212368">
        <w:rPr>
          <w:rFonts w:ascii="Times New Roman" w:hAnsi="Times New Roman"/>
          <w:szCs w:val="20"/>
        </w:rPr>
        <w:t>Office of Capacity Building and Development</w:t>
      </w:r>
      <w:r w:rsidR="00D1072A">
        <w:rPr>
          <w:rFonts w:ascii="Times New Roman" w:hAnsi="Times New Roman"/>
          <w:szCs w:val="20"/>
        </w:rPr>
        <w:t>-</w:t>
      </w:r>
      <w:r w:rsidR="00F73AEF" w:rsidRPr="00212368">
        <w:rPr>
          <w:rFonts w:ascii="Times New Roman" w:hAnsi="Times New Roman"/>
          <w:szCs w:val="20"/>
        </w:rPr>
        <w:t>Trade and Scientific Exchanges Division (USDA/FAS/OCBD/TSE</w:t>
      </w:r>
      <w:r w:rsidRPr="00212368">
        <w:rPr>
          <w:rFonts w:ascii="Times New Roman" w:hAnsi="Times New Roman"/>
          <w:szCs w:val="20"/>
        </w:rPr>
        <w:t>)</w:t>
      </w:r>
      <w:r w:rsidR="00D1072A">
        <w:rPr>
          <w:rFonts w:ascii="Times New Roman" w:hAnsi="Times New Roman"/>
          <w:szCs w:val="20"/>
        </w:rPr>
        <w:t>,</w:t>
      </w:r>
      <w:r w:rsidRPr="00212368">
        <w:rPr>
          <w:rFonts w:ascii="Times New Roman" w:hAnsi="Times New Roman"/>
          <w:szCs w:val="20"/>
        </w:rPr>
        <w:t xml:space="preserve"> has provided U.S</w:t>
      </w:r>
      <w:r w:rsidR="00CF4548" w:rsidRPr="00212368">
        <w:rPr>
          <w:rFonts w:ascii="Times New Roman" w:hAnsi="Times New Roman"/>
          <w:szCs w:val="20"/>
        </w:rPr>
        <w:t>.</w:t>
      </w:r>
      <w:r w:rsidR="00785E26">
        <w:rPr>
          <w:rFonts w:ascii="Times New Roman" w:hAnsi="Times New Roman"/>
          <w:szCs w:val="20"/>
        </w:rPr>
        <w:t>-</w:t>
      </w:r>
      <w:r w:rsidR="00B948F1" w:rsidRPr="00212368">
        <w:rPr>
          <w:rFonts w:ascii="Times New Roman" w:hAnsi="Times New Roman"/>
          <w:szCs w:val="20"/>
        </w:rPr>
        <w:t xml:space="preserve">based training for over </w:t>
      </w:r>
      <w:r w:rsidR="00E217A9">
        <w:rPr>
          <w:rFonts w:ascii="Times New Roman" w:hAnsi="Times New Roman"/>
          <w:szCs w:val="20"/>
        </w:rPr>
        <w:t xml:space="preserve">18,000 </w:t>
      </w:r>
      <w:r w:rsidRPr="00212368">
        <w:rPr>
          <w:rFonts w:ascii="Times New Roman" w:hAnsi="Times New Roman"/>
          <w:szCs w:val="20"/>
        </w:rPr>
        <w:t>i</w:t>
      </w:r>
      <w:r w:rsidR="007D6645" w:rsidRPr="00212368">
        <w:rPr>
          <w:rFonts w:ascii="Times New Roman" w:hAnsi="Times New Roman"/>
          <w:szCs w:val="20"/>
        </w:rPr>
        <w:t xml:space="preserve">nternational participants from </w:t>
      </w:r>
      <w:r w:rsidR="00643650">
        <w:rPr>
          <w:rFonts w:ascii="Times New Roman" w:hAnsi="Times New Roman"/>
          <w:szCs w:val="20"/>
        </w:rPr>
        <w:t>12</w:t>
      </w:r>
      <w:r w:rsidR="00E217A9">
        <w:rPr>
          <w:rFonts w:ascii="Times New Roman" w:hAnsi="Times New Roman"/>
          <w:szCs w:val="20"/>
        </w:rPr>
        <w:t>6</w:t>
      </w:r>
      <w:r w:rsidRPr="00212368">
        <w:rPr>
          <w:rFonts w:ascii="Times New Roman" w:hAnsi="Times New Roman"/>
          <w:szCs w:val="20"/>
        </w:rPr>
        <w:t xml:space="preserve"> countries worldwide.</w:t>
      </w:r>
    </w:p>
    <w:p w:rsidR="00FF17C4" w:rsidRPr="00212368" w:rsidRDefault="00FF17C4">
      <w:pPr>
        <w:ind w:left="720"/>
        <w:rPr>
          <w:rFonts w:ascii="Times New Roman" w:hAnsi="Times New Roman"/>
          <w:szCs w:val="20"/>
        </w:rPr>
      </w:pPr>
    </w:p>
    <w:p w:rsidR="007B139B" w:rsidRPr="00212368" w:rsidRDefault="007B139B">
      <w:pPr>
        <w:ind w:left="720"/>
        <w:rPr>
          <w:rFonts w:ascii="Times New Roman" w:hAnsi="Times New Roman"/>
          <w:szCs w:val="20"/>
        </w:rPr>
      </w:pPr>
      <w:r w:rsidRPr="00212368">
        <w:rPr>
          <w:rFonts w:ascii="Times New Roman" w:hAnsi="Times New Roman"/>
          <w:b/>
          <w:bCs/>
          <w:szCs w:val="20"/>
        </w:rPr>
        <w:t>PROGRAM OBJECTIVES</w:t>
      </w:r>
    </w:p>
    <w:p w:rsidR="007B139B" w:rsidRPr="00212368" w:rsidRDefault="007B139B">
      <w:pPr>
        <w:ind w:left="720"/>
        <w:rPr>
          <w:rFonts w:ascii="Times New Roman" w:hAnsi="Times New Roman"/>
          <w:szCs w:val="20"/>
        </w:rPr>
      </w:pPr>
      <w:r w:rsidRPr="00212368">
        <w:rPr>
          <w:rFonts w:ascii="Times New Roman" w:hAnsi="Times New Roman"/>
          <w:szCs w:val="20"/>
        </w:rPr>
        <w:t>Program</w:t>
      </w:r>
      <w:r w:rsidR="0090078A" w:rsidRPr="00212368">
        <w:rPr>
          <w:rFonts w:ascii="Times New Roman" w:hAnsi="Times New Roman"/>
          <w:szCs w:val="20"/>
        </w:rPr>
        <w:t xml:space="preserve"> objectives are to provide high-</w:t>
      </w:r>
      <w:r w:rsidRPr="00212368">
        <w:rPr>
          <w:rFonts w:ascii="Times New Roman" w:hAnsi="Times New Roman"/>
          <w:szCs w:val="20"/>
        </w:rPr>
        <w:t>quality training resulting in knowledge and skills that will:</w:t>
      </w:r>
    </w:p>
    <w:p w:rsidR="007B139B" w:rsidRPr="00212368" w:rsidRDefault="007B139B">
      <w:pPr>
        <w:ind w:left="720"/>
        <w:rPr>
          <w:rFonts w:ascii="Times New Roman" w:hAnsi="Times New Roman"/>
          <w:szCs w:val="20"/>
        </w:rPr>
      </w:pPr>
    </w:p>
    <w:p w:rsidR="007B139B" w:rsidRPr="00212368" w:rsidRDefault="007B139B">
      <w:pPr>
        <w:numPr>
          <w:ilvl w:val="0"/>
          <w:numId w:val="2"/>
        </w:numPr>
        <w:tabs>
          <w:tab w:val="left" w:pos="-720"/>
        </w:tabs>
        <w:rPr>
          <w:rFonts w:ascii="Times New Roman" w:hAnsi="Times New Roman"/>
          <w:szCs w:val="20"/>
        </w:rPr>
      </w:pPr>
      <w:r w:rsidRPr="00212368">
        <w:rPr>
          <w:rFonts w:ascii="Times New Roman" w:hAnsi="Times New Roman"/>
          <w:szCs w:val="20"/>
        </w:rPr>
        <w:t xml:space="preserve">Assist eligible countries to develop agricultural systems necessary to meet the food </w:t>
      </w:r>
      <w:r w:rsidR="00451FE8">
        <w:rPr>
          <w:rFonts w:ascii="Times New Roman" w:hAnsi="Times New Roman"/>
          <w:szCs w:val="20"/>
        </w:rPr>
        <w:t xml:space="preserve">and fiber </w:t>
      </w:r>
      <w:r w:rsidRPr="00212368">
        <w:rPr>
          <w:rFonts w:ascii="Times New Roman" w:hAnsi="Times New Roman"/>
          <w:szCs w:val="20"/>
        </w:rPr>
        <w:t>needs of their domestic populations; and</w:t>
      </w:r>
    </w:p>
    <w:p w:rsidR="007B139B" w:rsidRPr="00212368" w:rsidRDefault="007B139B">
      <w:pPr>
        <w:tabs>
          <w:tab w:val="left" w:pos="-720"/>
        </w:tabs>
        <w:ind w:left="1440"/>
        <w:rPr>
          <w:rFonts w:ascii="Times New Roman" w:hAnsi="Times New Roman"/>
          <w:szCs w:val="20"/>
        </w:rPr>
      </w:pPr>
    </w:p>
    <w:p w:rsidR="007B139B" w:rsidRPr="00212368" w:rsidRDefault="007B139B">
      <w:pPr>
        <w:pStyle w:val="BodyTextIndent2"/>
        <w:tabs>
          <w:tab w:val="clear" w:pos="1800"/>
        </w:tabs>
      </w:pPr>
      <w:r w:rsidRPr="00212368">
        <w:t xml:space="preserve">(2)  Strengthen and enhance trade linkages between eligible countries and agricultural interests in the United States.                       </w:t>
      </w:r>
    </w:p>
    <w:p w:rsidR="007B139B" w:rsidRDefault="007B139B" w:rsidP="008C015F">
      <w:pPr>
        <w:rPr>
          <w:rFonts w:ascii="Times New Roman" w:hAnsi="Times New Roman"/>
          <w:szCs w:val="20"/>
        </w:rPr>
      </w:pPr>
    </w:p>
    <w:p w:rsidR="007B139B" w:rsidRPr="00212368" w:rsidRDefault="009E52A6" w:rsidP="009E52A6">
      <w:pPr>
        <w:tabs>
          <w:tab w:val="center" w:pos="4680"/>
        </w:tabs>
        <w:rPr>
          <w:rFonts w:ascii="Times New Roman" w:hAnsi="Times New Roman"/>
          <w:b/>
          <w:szCs w:val="20"/>
          <w:u w:val="single"/>
        </w:rPr>
      </w:pPr>
      <w:r w:rsidRPr="00212368">
        <w:rPr>
          <w:rFonts w:ascii="Times New Roman" w:hAnsi="Times New Roman"/>
          <w:szCs w:val="20"/>
        </w:rPr>
        <w:t xml:space="preserve">               </w:t>
      </w:r>
      <w:r w:rsidR="007B139B" w:rsidRPr="00212368">
        <w:rPr>
          <w:rFonts w:ascii="Times New Roman" w:hAnsi="Times New Roman"/>
          <w:b/>
          <w:u w:val="single"/>
        </w:rPr>
        <w:t xml:space="preserve">COUNTRIES </w:t>
      </w:r>
      <w:r w:rsidR="00FF17C4">
        <w:rPr>
          <w:rFonts w:ascii="Times New Roman" w:hAnsi="Times New Roman"/>
          <w:b/>
          <w:u w:val="single"/>
        </w:rPr>
        <w:t xml:space="preserve">ACTIVELY </w:t>
      </w:r>
      <w:r w:rsidR="0047493B">
        <w:rPr>
          <w:rFonts w:ascii="Times New Roman" w:hAnsi="Times New Roman"/>
          <w:b/>
          <w:u w:val="single"/>
        </w:rPr>
        <w:t>INVOLVED</w:t>
      </w:r>
      <w:r w:rsidR="00911673">
        <w:rPr>
          <w:rFonts w:ascii="Times New Roman" w:hAnsi="Times New Roman"/>
          <w:b/>
          <w:u w:val="single"/>
        </w:rPr>
        <w:t xml:space="preserve"> IN </w:t>
      </w:r>
      <w:r w:rsidR="00FF17C4">
        <w:rPr>
          <w:rFonts w:ascii="Times New Roman" w:hAnsi="Times New Roman"/>
          <w:b/>
          <w:u w:val="single"/>
        </w:rPr>
        <w:t>201</w:t>
      </w:r>
      <w:r w:rsidR="00E217A9">
        <w:rPr>
          <w:rFonts w:ascii="Times New Roman" w:hAnsi="Times New Roman"/>
          <w:b/>
          <w:u w:val="single"/>
        </w:rPr>
        <w:t>7</w:t>
      </w:r>
    </w:p>
    <w:p w:rsidR="00C222EB" w:rsidRDefault="00C222EB" w:rsidP="00C222EB">
      <w:pPr>
        <w:rPr>
          <w:color w:val="1F497D"/>
        </w:rPr>
      </w:pPr>
    </w:p>
    <w:p w:rsidR="00C222EB" w:rsidRPr="00C222EB" w:rsidRDefault="00C222EB" w:rsidP="00C222EB">
      <w:pPr>
        <w:ind w:left="720"/>
        <w:rPr>
          <w:rFonts w:ascii="Times New Roman" w:hAnsi="Times New Roman"/>
          <w:color w:val="000000"/>
          <w:szCs w:val="20"/>
        </w:rPr>
      </w:pPr>
      <w:r w:rsidRPr="00C222EB">
        <w:rPr>
          <w:rFonts w:ascii="Times New Roman" w:hAnsi="Times New Roman"/>
          <w:b/>
          <w:bCs/>
          <w:szCs w:val="20"/>
        </w:rPr>
        <w:t>Africa &amp; Middle East:</w:t>
      </w:r>
      <w:r w:rsidRPr="00C222EB">
        <w:rPr>
          <w:rFonts w:ascii="Times New Roman" w:hAnsi="Times New Roman"/>
          <w:szCs w:val="20"/>
        </w:rPr>
        <w:t xml:space="preserve">  </w:t>
      </w:r>
      <w:r w:rsidR="00E217A9" w:rsidRPr="00E217A9">
        <w:rPr>
          <w:rFonts w:ascii="Times New Roman" w:hAnsi="Times New Roman"/>
          <w:szCs w:val="20"/>
        </w:rPr>
        <w:t>Chad, Cote d’Ivoire, Egypt, Ethiopia, Ghana, Jordan, Kenya, Malawi, Mali, Morocco, Nigeria, Senegal, South Africa, Tanzania, Tunisia, Uganda</w:t>
      </w:r>
    </w:p>
    <w:p w:rsidR="00C222EB" w:rsidRPr="00C222EB" w:rsidRDefault="00C222EB" w:rsidP="00C222EB">
      <w:pPr>
        <w:rPr>
          <w:rFonts w:ascii="Times New Roman" w:hAnsi="Times New Roman"/>
          <w:color w:val="1F497D"/>
          <w:szCs w:val="20"/>
        </w:rPr>
      </w:pPr>
    </w:p>
    <w:p w:rsidR="00C222EB" w:rsidRPr="00C222EB" w:rsidRDefault="00C222EB" w:rsidP="00C222EB">
      <w:pPr>
        <w:ind w:left="720"/>
        <w:rPr>
          <w:rFonts w:ascii="Times New Roman" w:hAnsi="Times New Roman"/>
          <w:szCs w:val="20"/>
        </w:rPr>
      </w:pPr>
      <w:r w:rsidRPr="00C222EB">
        <w:rPr>
          <w:rFonts w:ascii="Times New Roman" w:hAnsi="Times New Roman"/>
          <w:b/>
          <w:bCs/>
          <w:szCs w:val="20"/>
        </w:rPr>
        <w:t>Asia:</w:t>
      </w:r>
      <w:r w:rsidR="006438D6">
        <w:rPr>
          <w:rFonts w:ascii="Times New Roman" w:hAnsi="Times New Roman"/>
          <w:szCs w:val="20"/>
        </w:rPr>
        <w:t xml:space="preserve">  </w:t>
      </w:r>
      <w:r w:rsidR="00E217A9" w:rsidRPr="00E217A9">
        <w:rPr>
          <w:rFonts w:ascii="Times New Roman" w:hAnsi="Times New Roman"/>
          <w:szCs w:val="20"/>
        </w:rPr>
        <w:t>Bangladesh, Cambodia, China, India, Indonesia, Malaysia, Myanmar, Pakistan, the Philippines, Sri Lanka, Thailand, Vietnam</w:t>
      </w:r>
    </w:p>
    <w:p w:rsidR="00C222EB" w:rsidRPr="00C222EB" w:rsidRDefault="00C222EB" w:rsidP="00C222EB">
      <w:pPr>
        <w:ind w:left="720"/>
        <w:rPr>
          <w:rFonts w:ascii="Times New Roman" w:hAnsi="Times New Roman"/>
          <w:b/>
          <w:bCs/>
          <w:szCs w:val="20"/>
          <w:lang w:val="es-ES"/>
        </w:rPr>
      </w:pPr>
    </w:p>
    <w:p w:rsidR="00C222EB" w:rsidRPr="00C222EB" w:rsidRDefault="00C222EB" w:rsidP="00C222EB">
      <w:pPr>
        <w:ind w:left="720"/>
        <w:rPr>
          <w:rFonts w:ascii="Times New Roman" w:hAnsi="Times New Roman"/>
          <w:szCs w:val="20"/>
          <w:lang w:val="es-ES"/>
        </w:rPr>
      </w:pPr>
      <w:r w:rsidRPr="00C222EB">
        <w:rPr>
          <w:rFonts w:ascii="Times New Roman" w:hAnsi="Times New Roman"/>
          <w:b/>
          <w:bCs/>
          <w:szCs w:val="20"/>
          <w:lang w:val="es-ES"/>
        </w:rPr>
        <w:t xml:space="preserve">Eastern </w:t>
      </w:r>
      <w:proofErr w:type="spellStart"/>
      <w:r w:rsidRPr="00C222EB">
        <w:rPr>
          <w:rFonts w:ascii="Times New Roman" w:hAnsi="Times New Roman"/>
          <w:b/>
          <w:bCs/>
          <w:szCs w:val="20"/>
          <w:lang w:val="es-ES"/>
        </w:rPr>
        <w:t>Europe</w:t>
      </w:r>
      <w:proofErr w:type="spellEnd"/>
      <w:r w:rsidRPr="00C222EB">
        <w:rPr>
          <w:rFonts w:ascii="Times New Roman" w:hAnsi="Times New Roman"/>
          <w:b/>
          <w:bCs/>
          <w:szCs w:val="20"/>
          <w:lang w:val="es-ES"/>
        </w:rPr>
        <w:t xml:space="preserve"> &amp; Eurasia:</w:t>
      </w:r>
      <w:r w:rsidRPr="00C222EB">
        <w:rPr>
          <w:rFonts w:ascii="Times New Roman" w:hAnsi="Times New Roman"/>
          <w:szCs w:val="20"/>
          <w:lang w:val="es-ES"/>
        </w:rPr>
        <w:t xml:space="preserve"> </w:t>
      </w:r>
      <w:r w:rsidR="00E217A9" w:rsidRPr="00E217A9">
        <w:rPr>
          <w:rFonts w:ascii="Times New Roman" w:hAnsi="Times New Roman"/>
          <w:szCs w:val="20"/>
          <w:lang w:val="es-ES"/>
        </w:rPr>
        <w:t xml:space="preserve">Albania, Bosnia and Herzegovina, Georgia, </w:t>
      </w:r>
      <w:proofErr w:type="spellStart"/>
      <w:r w:rsidR="00E217A9" w:rsidRPr="00E217A9">
        <w:rPr>
          <w:rFonts w:ascii="Times New Roman" w:hAnsi="Times New Roman"/>
          <w:szCs w:val="20"/>
          <w:lang w:val="es-ES"/>
        </w:rPr>
        <w:t>Moldova</w:t>
      </w:r>
      <w:proofErr w:type="spellEnd"/>
      <w:r w:rsidR="00E217A9" w:rsidRPr="00E217A9">
        <w:rPr>
          <w:rFonts w:ascii="Times New Roman" w:hAnsi="Times New Roman"/>
          <w:szCs w:val="20"/>
          <w:lang w:val="es-ES"/>
        </w:rPr>
        <w:t xml:space="preserve">, Serbia, </w:t>
      </w:r>
      <w:proofErr w:type="spellStart"/>
      <w:r w:rsidR="00E217A9" w:rsidRPr="00E217A9">
        <w:rPr>
          <w:rFonts w:ascii="Times New Roman" w:hAnsi="Times New Roman"/>
          <w:szCs w:val="20"/>
          <w:lang w:val="es-ES"/>
        </w:rPr>
        <w:t>Tajikistan</w:t>
      </w:r>
      <w:proofErr w:type="spellEnd"/>
      <w:r w:rsidR="00E217A9" w:rsidRPr="00E217A9">
        <w:rPr>
          <w:rFonts w:ascii="Times New Roman" w:hAnsi="Times New Roman"/>
          <w:szCs w:val="20"/>
          <w:lang w:val="es-ES"/>
        </w:rPr>
        <w:t xml:space="preserve">, </w:t>
      </w:r>
      <w:proofErr w:type="spellStart"/>
      <w:r w:rsidR="00E217A9" w:rsidRPr="00E217A9">
        <w:rPr>
          <w:rFonts w:ascii="Times New Roman" w:hAnsi="Times New Roman"/>
          <w:szCs w:val="20"/>
          <w:lang w:val="es-ES"/>
        </w:rPr>
        <w:t>Turkey</w:t>
      </w:r>
      <w:proofErr w:type="spellEnd"/>
      <w:r w:rsidR="00E217A9" w:rsidRPr="00E217A9">
        <w:rPr>
          <w:rFonts w:ascii="Times New Roman" w:hAnsi="Times New Roman"/>
          <w:szCs w:val="20"/>
          <w:lang w:val="es-ES"/>
        </w:rPr>
        <w:t xml:space="preserve">, </w:t>
      </w:r>
      <w:proofErr w:type="spellStart"/>
      <w:r w:rsidR="00E217A9" w:rsidRPr="00E217A9">
        <w:rPr>
          <w:rFonts w:ascii="Times New Roman" w:hAnsi="Times New Roman"/>
          <w:szCs w:val="20"/>
          <w:lang w:val="es-ES"/>
        </w:rPr>
        <w:t>Turkmenistan</w:t>
      </w:r>
      <w:proofErr w:type="spellEnd"/>
      <w:r w:rsidR="00E217A9" w:rsidRPr="00E217A9">
        <w:rPr>
          <w:rFonts w:ascii="Times New Roman" w:hAnsi="Times New Roman"/>
          <w:szCs w:val="20"/>
          <w:lang w:val="es-ES"/>
        </w:rPr>
        <w:t xml:space="preserve">, </w:t>
      </w:r>
      <w:proofErr w:type="spellStart"/>
      <w:r w:rsidR="00E217A9" w:rsidRPr="00E217A9">
        <w:rPr>
          <w:rFonts w:ascii="Times New Roman" w:hAnsi="Times New Roman"/>
          <w:szCs w:val="20"/>
          <w:lang w:val="es-ES"/>
        </w:rPr>
        <w:t>Ukraine</w:t>
      </w:r>
      <w:proofErr w:type="spellEnd"/>
      <w:r w:rsidR="00E217A9" w:rsidRPr="00E217A9">
        <w:rPr>
          <w:rFonts w:ascii="Times New Roman" w:hAnsi="Times New Roman"/>
          <w:szCs w:val="20"/>
          <w:lang w:val="es-ES"/>
        </w:rPr>
        <w:t xml:space="preserve">, </w:t>
      </w:r>
      <w:proofErr w:type="spellStart"/>
      <w:r w:rsidR="00E217A9" w:rsidRPr="00E217A9">
        <w:rPr>
          <w:rFonts w:ascii="Times New Roman" w:hAnsi="Times New Roman"/>
          <w:szCs w:val="20"/>
          <w:lang w:val="es-ES"/>
        </w:rPr>
        <w:t>Uzbekistan</w:t>
      </w:r>
      <w:proofErr w:type="spellEnd"/>
    </w:p>
    <w:p w:rsidR="00C222EB" w:rsidRPr="00C222EB" w:rsidRDefault="00C222EB" w:rsidP="00C222EB">
      <w:pPr>
        <w:rPr>
          <w:rFonts w:ascii="Times New Roman" w:hAnsi="Times New Roman"/>
          <w:szCs w:val="20"/>
        </w:rPr>
      </w:pPr>
    </w:p>
    <w:p w:rsidR="00C222EB" w:rsidRPr="00C222EB" w:rsidRDefault="00C222EB" w:rsidP="00C222EB">
      <w:pPr>
        <w:ind w:left="720"/>
        <w:rPr>
          <w:rFonts w:ascii="Times New Roman" w:hAnsi="Times New Roman"/>
          <w:szCs w:val="20"/>
          <w:lang w:val="es-AR"/>
        </w:rPr>
      </w:pPr>
      <w:r w:rsidRPr="00C222EB">
        <w:rPr>
          <w:rFonts w:ascii="Times New Roman" w:hAnsi="Times New Roman"/>
          <w:b/>
          <w:bCs/>
          <w:szCs w:val="20"/>
        </w:rPr>
        <w:t>Latin</w:t>
      </w:r>
      <w:r w:rsidRPr="00C222EB">
        <w:rPr>
          <w:rFonts w:ascii="Times New Roman" w:hAnsi="Times New Roman"/>
          <w:b/>
          <w:bCs/>
          <w:szCs w:val="20"/>
          <w:lang w:val="es-AR"/>
        </w:rPr>
        <w:t xml:space="preserve"> America &amp; </w:t>
      </w:r>
      <w:r w:rsidRPr="00C222EB">
        <w:rPr>
          <w:rFonts w:ascii="Times New Roman" w:hAnsi="Times New Roman"/>
          <w:b/>
          <w:bCs/>
          <w:szCs w:val="20"/>
        </w:rPr>
        <w:t>Caribbean</w:t>
      </w:r>
      <w:r w:rsidRPr="00C222EB">
        <w:rPr>
          <w:rFonts w:ascii="Times New Roman" w:hAnsi="Times New Roman"/>
          <w:b/>
          <w:bCs/>
          <w:szCs w:val="20"/>
          <w:lang w:val="es-AR"/>
        </w:rPr>
        <w:t>:</w:t>
      </w:r>
      <w:r w:rsidRPr="00C222EB">
        <w:rPr>
          <w:rFonts w:ascii="Times New Roman" w:hAnsi="Times New Roman"/>
          <w:szCs w:val="20"/>
          <w:lang w:val="es-AR"/>
        </w:rPr>
        <w:t xml:space="preserve">  </w:t>
      </w:r>
      <w:proofErr w:type="spellStart"/>
      <w:r w:rsidR="00E217A9" w:rsidRPr="00E217A9">
        <w:rPr>
          <w:rFonts w:ascii="Times New Roman" w:hAnsi="Times New Roman"/>
          <w:szCs w:val="20"/>
          <w:lang w:val="es-AR"/>
        </w:rPr>
        <w:t>Brazil</w:t>
      </w:r>
      <w:proofErr w:type="spellEnd"/>
      <w:r w:rsidR="00E217A9" w:rsidRPr="00E217A9">
        <w:rPr>
          <w:rFonts w:ascii="Times New Roman" w:hAnsi="Times New Roman"/>
          <w:szCs w:val="20"/>
          <w:lang w:val="es-AR"/>
        </w:rPr>
        <w:t xml:space="preserve">, Colombia, Costa Rica, </w:t>
      </w:r>
      <w:proofErr w:type="spellStart"/>
      <w:r w:rsidR="00E217A9" w:rsidRPr="00E217A9">
        <w:rPr>
          <w:rFonts w:ascii="Times New Roman" w:hAnsi="Times New Roman"/>
          <w:szCs w:val="20"/>
          <w:lang w:val="es-AR"/>
        </w:rPr>
        <w:t>Dominican</w:t>
      </w:r>
      <w:proofErr w:type="spellEnd"/>
      <w:r w:rsidR="00E217A9" w:rsidRPr="00E217A9">
        <w:rPr>
          <w:rFonts w:ascii="Times New Roman" w:hAnsi="Times New Roman"/>
          <w:szCs w:val="20"/>
          <w:lang w:val="es-AR"/>
        </w:rPr>
        <w:t xml:space="preserve"> </w:t>
      </w:r>
      <w:proofErr w:type="spellStart"/>
      <w:r w:rsidR="00E217A9" w:rsidRPr="00E217A9">
        <w:rPr>
          <w:rFonts w:ascii="Times New Roman" w:hAnsi="Times New Roman"/>
          <w:szCs w:val="20"/>
          <w:lang w:val="es-AR"/>
        </w:rPr>
        <w:t>Republic</w:t>
      </w:r>
      <w:proofErr w:type="spellEnd"/>
      <w:r w:rsidR="00E217A9" w:rsidRPr="00E217A9">
        <w:rPr>
          <w:rFonts w:ascii="Times New Roman" w:hAnsi="Times New Roman"/>
          <w:szCs w:val="20"/>
          <w:lang w:val="es-AR"/>
        </w:rPr>
        <w:t xml:space="preserve">, Ecuador, El Salvador, Guatemala, </w:t>
      </w:r>
      <w:proofErr w:type="spellStart"/>
      <w:r w:rsidR="00E217A9" w:rsidRPr="00E217A9">
        <w:rPr>
          <w:rFonts w:ascii="Times New Roman" w:hAnsi="Times New Roman"/>
          <w:szCs w:val="20"/>
          <w:lang w:val="es-AR"/>
        </w:rPr>
        <w:t>Haiti</w:t>
      </w:r>
      <w:proofErr w:type="spellEnd"/>
      <w:r w:rsidR="00E217A9" w:rsidRPr="00E217A9">
        <w:rPr>
          <w:rFonts w:ascii="Times New Roman" w:hAnsi="Times New Roman"/>
          <w:szCs w:val="20"/>
          <w:lang w:val="es-AR"/>
        </w:rPr>
        <w:t xml:space="preserve">, Honduras, Mexico, Nicaragua, </w:t>
      </w:r>
      <w:proofErr w:type="spellStart"/>
      <w:r w:rsidR="00E217A9" w:rsidRPr="00E217A9">
        <w:rPr>
          <w:rFonts w:ascii="Times New Roman" w:hAnsi="Times New Roman"/>
          <w:szCs w:val="20"/>
          <w:lang w:val="es-AR"/>
        </w:rPr>
        <w:t>Panama</w:t>
      </w:r>
      <w:proofErr w:type="spellEnd"/>
      <w:r w:rsidR="00E217A9" w:rsidRPr="00E217A9">
        <w:rPr>
          <w:rFonts w:ascii="Times New Roman" w:hAnsi="Times New Roman"/>
          <w:szCs w:val="20"/>
          <w:lang w:val="es-AR"/>
        </w:rPr>
        <w:t xml:space="preserve">, Paraguay, </w:t>
      </w:r>
      <w:proofErr w:type="spellStart"/>
      <w:r w:rsidR="00E217A9" w:rsidRPr="00E217A9">
        <w:rPr>
          <w:rFonts w:ascii="Times New Roman" w:hAnsi="Times New Roman"/>
          <w:szCs w:val="20"/>
          <w:lang w:val="es-AR"/>
        </w:rPr>
        <w:t>Peru</w:t>
      </w:r>
      <w:proofErr w:type="spellEnd"/>
      <w:r w:rsidR="00E217A9" w:rsidRPr="00E217A9">
        <w:rPr>
          <w:rFonts w:ascii="Times New Roman" w:hAnsi="Times New Roman"/>
          <w:szCs w:val="20"/>
          <w:lang w:val="es-AR"/>
        </w:rPr>
        <w:t>, Venezuela</w:t>
      </w:r>
    </w:p>
    <w:p w:rsidR="007B139B" w:rsidRPr="00C222EB" w:rsidRDefault="007B139B">
      <w:pPr>
        <w:tabs>
          <w:tab w:val="left" w:pos="-1440"/>
        </w:tabs>
        <w:rPr>
          <w:rFonts w:ascii="Times New Roman" w:hAnsi="Times New Roman"/>
          <w:b/>
          <w:bCs/>
          <w:szCs w:val="20"/>
          <w:lang w:val="es-ES"/>
        </w:rPr>
      </w:pPr>
    </w:p>
    <w:p w:rsidR="007B139B" w:rsidRPr="00212368" w:rsidRDefault="007B139B">
      <w:pPr>
        <w:tabs>
          <w:tab w:val="left" w:pos="-1440"/>
        </w:tabs>
        <w:rPr>
          <w:rFonts w:ascii="Times New Roman" w:hAnsi="Times New Roman"/>
          <w:b/>
          <w:bCs/>
          <w:szCs w:val="20"/>
        </w:rPr>
      </w:pPr>
      <w:r w:rsidRPr="00212368">
        <w:rPr>
          <w:rFonts w:ascii="Times New Roman" w:hAnsi="Times New Roman"/>
          <w:b/>
          <w:bCs/>
          <w:szCs w:val="20"/>
          <w:lang w:val="es-ES"/>
        </w:rPr>
        <w:tab/>
      </w:r>
      <w:r w:rsidRPr="00212368">
        <w:rPr>
          <w:rFonts w:ascii="Times New Roman" w:hAnsi="Times New Roman"/>
          <w:b/>
          <w:bCs/>
          <w:szCs w:val="20"/>
        </w:rPr>
        <w:t>TRAINING FOCUS</w:t>
      </w:r>
    </w:p>
    <w:p w:rsidR="007B139B" w:rsidRPr="00212368" w:rsidRDefault="007B139B" w:rsidP="006C7DE2">
      <w:pPr>
        <w:tabs>
          <w:tab w:val="left" w:pos="-1440"/>
        </w:tabs>
        <w:ind w:left="720"/>
        <w:jc w:val="both"/>
        <w:rPr>
          <w:rFonts w:ascii="Times New Roman" w:hAnsi="Times New Roman"/>
          <w:b/>
          <w:bCs/>
          <w:szCs w:val="20"/>
        </w:rPr>
      </w:pPr>
      <w:r w:rsidRPr="00212368">
        <w:rPr>
          <w:rFonts w:ascii="Times New Roman" w:hAnsi="Times New Roman"/>
          <w:szCs w:val="20"/>
        </w:rPr>
        <w:t xml:space="preserve">The Cochran Fellowship Program (CFP) offers short-term training opportunities, most ranging from 2 to 3 </w:t>
      </w:r>
      <w:r w:rsidR="006D069E" w:rsidRPr="00212368">
        <w:rPr>
          <w:rFonts w:ascii="Times New Roman" w:hAnsi="Times New Roman"/>
          <w:szCs w:val="20"/>
        </w:rPr>
        <w:t>weeks</w:t>
      </w:r>
      <w:r w:rsidR="00C85BF0">
        <w:rPr>
          <w:rFonts w:ascii="Times New Roman" w:hAnsi="Times New Roman"/>
          <w:szCs w:val="20"/>
        </w:rPr>
        <w:t xml:space="preserve"> in length</w:t>
      </w:r>
      <w:r w:rsidRPr="00212368">
        <w:rPr>
          <w:rFonts w:ascii="Times New Roman" w:hAnsi="Times New Roman"/>
          <w:szCs w:val="20"/>
        </w:rPr>
        <w:t xml:space="preserve">, depending on </w:t>
      </w:r>
      <w:r w:rsidR="0090078A" w:rsidRPr="00212368">
        <w:rPr>
          <w:rFonts w:ascii="Times New Roman" w:hAnsi="Times New Roman"/>
          <w:szCs w:val="20"/>
        </w:rPr>
        <w:t xml:space="preserve">the objectives of the program.  </w:t>
      </w:r>
      <w:r w:rsidR="00483E4E" w:rsidRPr="00212368">
        <w:rPr>
          <w:rFonts w:ascii="Times New Roman" w:hAnsi="Times New Roman"/>
          <w:szCs w:val="20"/>
        </w:rPr>
        <w:t xml:space="preserve">During </w:t>
      </w:r>
      <w:r w:rsidR="0090078A" w:rsidRPr="00212368">
        <w:rPr>
          <w:rFonts w:ascii="Times New Roman" w:hAnsi="Times New Roman"/>
          <w:szCs w:val="20"/>
        </w:rPr>
        <w:t>training</w:t>
      </w:r>
      <w:r w:rsidR="00483E4E" w:rsidRPr="00212368">
        <w:rPr>
          <w:rFonts w:ascii="Times New Roman" w:hAnsi="Times New Roman"/>
          <w:szCs w:val="20"/>
        </w:rPr>
        <w:t xml:space="preserve"> programs</w:t>
      </w:r>
      <w:r w:rsidR="0090078A" w:rsidRPr="00212368">
        <w:rPr>
          <w:rFonts w:ascii="Times New Roman" w:hAnsi="Times New Roman"/>
          <w:szCs w:val="20"/>
        </w:rPr>
        <w:t xml:space="preserve"> p</w:t>
      </w:r>
      <w:r w:rsidRPr="00212368">
        <w:rPr>
          <w:rFonts w:ascii="Times New Roman" w:hAnsi="Times New Roman"/>
          <w:szCs w:val="20"/>
        </w:rPr>
        <w:t>articipants meet with professionals in their fields, participate in field observations and industry visits, experience on-the-job training, attend uni</w:t>
      </w:r>
      <w:r w:rsidR="0090078A" w:rsidRPr="00212368">
        <w:rPr>
          <w:rFonts w:ascii="Times New Roman" w:hAnsi="Times New Roman"/>
          <w:szCs w:val="20"/>
        </w:rPr>
        <w:t>versity courses and semi</w:t>
      </w:r>
      <w:r w:rsidR="00831CF0" w:rsidRPr="00212368">
        <w:rPr>
          <w:rFonts w:ascii="Times New Roman" w:hAnsi="Times New Roman"/>
          <w:szCs w:val="20"/>
        </w:rPr>
        <w:t xml:space="preserve">nars, attend agricultural expos or conventions, or participate in a combination of the </w:t>
      </w:r>
      <w:r w:rsidR="00483E4E" w:rsidRPr="00212368">
        <w:rPr>
          <w:rFonts w:ascii="Times New Roman" w:hAnsi="Times New Roman"/>
          <w:szCs w:val="20"/>
        </w:rPr>
        <w:t>above</w:t>
      </w:r>
      <w:r w:rsidRPr="00212368">
        <w:rPr>
          <w:rFonts w:ascii="Times New Roman" w:hAnsi="Times New Roman"/>
          <w:szCs w:val="20"/>
        </w:rPr>
        <w:t xml:space="preserve">.  No training, however, will be approved which directly enhances a country's ability to export goods in competition with the United States.  CFP works closely with </w:t>
      </w:r>
      <w:r w:rsidR="00483E4E" w:rsidRPr="00212368">
        <w:rPr>
          <w:rFonts w:ascii="Times New Roman" w:hAnsi="Times New Roman"/>
          <w:szCs w:val="20"/>
        </w:rPr>
        <w:t xml:space="preserve">the </w:t>
      </w:r>
      <w:r w:rsidRPr="00212368">
        <w:rPr>
          <w:rFonts w:ascii="Times New Roman" w:hAnsi="Times New Roman"/>
          <w:szCs w:val="20"/>
        </w:rPr>
        <w:t>Foreign</w:t>
      </w:r>
      <w:r w:rsidR="00831CF0" w:rsidRPr="00212368">
        <w:rPr>
          <w:rFonts w:ascii="Times New Roman" w:hAnsi="Times New Roman"/>
          <w:szCs w:val="20"/>
        </w:rPr>
        <w:t xml:space="preserve"> Agricultural Service</w:t>
      </w:r>
      <w:r w:rsidR="00483E4E" w:rsidRPr="00212368">
        <w:rPr>
          <w:rFonts w:ascii="Times New Roman" w:hAnsi="Times New Roman"/>
          <w:szCs w:val="20"/>
        </w:rPr>
        <w:t>’s overseas offices</w:t>
      </w:r>
      <w:r w:rsidR="00831CF0" w:rsidRPr="00212368">
        <w:rPr>
          <w:rFonts w:ascii="Times New Roman" w:hAnsi="Times New Roman"/>
          <w:szCs w:val="20"/>
        </w:rPr>
        <w:t xml:space="preserve">, </w:t>
      </w:r>
      <w:r w:rsidRPr="00212368">
        <w:rPr>
          <w:rFonts w:ascii="Times New Roman" w:hAnsi="Times New Roman"/>
          <w:szCs w:val="20"/>
        </w:rPr>
        <w:t>U.S. agricultural trade and market development associations</w:t>
      </w:r>
      <w:r w:rsidR="00831CF0" w:rsidRPr="00212368">
        <w:rPr>
          <w:rFonts w:ascii="Times New Roman" w:hAnsi="Times New Roman"/>
          <w:szCs w:val="20"/>
        </w:rPr>
        <w:t xml:space="preserve">, and </w:t>
      </w:r>
      <w:r w:rsidR="00483E4E" w:rsidRPr="00212368">
        <w:rPr>
          <w:rFonts w:ascii="Times New Roman" w:hAnsi="Times New Roman"/>
          <w:szCs w:val="20"/>
        </w:rPr>
        <w:t>U.S. embassies</w:t>
      </w:r>
      <w:r w:rsidRPr="00212368">
        <w:rPr>
          <w:rFonts w:ascii="Times New Roman" w:hAnsi="Times New Roman"/>
          <w:szCs w:val="20"/>
        </w:rPr>
        <w:t xml:space="preserve"> to identify potential areas of training for countries participating in the Cochran Fellowship Program.  Every effort is made to match U.S. agricultural interests with those of the recipient countries.</w:t>
      </w:r>
    </w:p>
    <w:p w:rsidR="00D23544" w:rsidRDefault="007B139B">
      <w:pPr>
        <w:tabs>
          <w:tab w:val="left" w:pos="-1440"/>
        </w:tabs>
        <w:rPr>
          <w:rFonts w:ascii="Times New Roman" w:hAnsi="Times New Roman"/>
          <w:b/>
          <w:bCs/>
          <w:szCs w:val="20"/>
        </w:rPr>
      </w:pPr>
      <w:r w:rsidRPr="00212368">
        <w:rPr>
          <w:rFonts w:ascii="Times New Roman" w:hAnsi="Times New Roman"/>
          <w:b/>
          <w:bCs/>
          <w:szCs w:val="20"/>
        </w:rPr>
        <w:tab/>
      </w:r>
    </w:p>
    <w:p w:rsidR="007B139B" w:rsidRPr="00212368" w:rsidRDefault="00D23544">
      <w:pPr>
        <w:tabs>
          <w:tab w:val="left" w:pos="-1440"/>
        </w:tabs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ab/>
      </w:r>
      <w:r w:rsidR="007B139B" w:rsidRPr="00212368">
        <w:rPr>
          <w:rFonts w:ascii="Times New Roman" w:hAnsi="Times New Roman"/>
          <w:b/>
          <w:bCs/>
          <w:szCs w:val="20"/>
        </w:rPr>
        <w:t>PROGRAM DESIGN</w:t>
      </w:r>
    </w:p>
    <w:p w:rsidR="007B139B" w:rsidRPr="00212368" w:rsidRDefault="007B139B" w:rsidP="009D1499">
      <w:pPr>
        <w:tabs>
          <w:tab w:val="left" w:pos="-1440"/>
        </w:tabs>
        <w:ind w:left="720"/>
        <w:jc w:val="both"/>
        <w:rPr>
          <w:rFonts w:ascii="Times New Roman" w:hAnsi="Times New Roman"/>
          <w:szCs w:val="20"/>
        </w:rPr>
      </w:pPr>
      <w:r w:rsidRPr="00212368">
        <w:rPr>
          <w:rFonts w:ascii="Times New Roman" w:hAnsi="Times New Roman"/>
          <w:szCs w:val="20"/>
        </w:rPr>
        <w:t xml:space="preserve">Each training program reflects </w:t>
      </w:r>
      <w:r w:rsidR="009653FB">
        <w:rPr>
          <w:rFonts w:ascii="Times New Roman" w:hAnsi="Times New Roman"/>
          <w:szCs w:val="20"/>
        </w:rPr>
        <w:t>the</w:t>
      </w:r>
      <w:r w:rsidRPr="00212368">
        <w:rPr>
          <w:rFonts w:ascii="Times New Roman" w:hAnsi="Times New Roman"/>
          <w:szCs w:val="20"/>
        </w:rPr>
        <w:t xml:space="preserve"> philosophy that training should provide participants with sound technical knowledge and the opportunity to test and practice new skills and knowledge in practical situations.  Therefore, most programs offer a mixture of technical instruction, practical field observations, and "hands-on" experience.  Programs </w:t>
      </w:r>
      <w:r w:rsidRPr="00212368">
        <w:rPr>
          <w:rFonts w:ascii="Times New Roman" w:hAnsi="Times New Roman"/>
          <w:szCs w:val="20"/>
        </w:rPr>
        <w:lastRenderedPageBreak/>
        <w:t>are specially designed in accordance with the training objectives discussed during interviews with candidates and the recommendations of the respective USDA/FAS Foreign Agricultural Affairs Officer.</w:t>
      </w:r>
    </w:p>
    <w:p w:rsidR="00D23544" w:rsidRPr="00212368" w:rsidRDefault="00D23544">
      <w:pPr>
        <w:tabs>
          <w:tab w:val="left" w:pos="-1440"/>
        </w:tabs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 xml:space="preserve"> </w:t>
      </w:r>
    </w:p>
    <w:p w:rsidR="007B139B" w:rsidRPr="00212368" w:rsidRDefault="007B139B">
      <w:pPr>
        <w:tabs>
          <w:tab w:val="left" w:pos="-1440"/>
        </w:tabs>
        <w:rPr>
          <w:rFonts w:ascii="Times New Roman" w:hAnsi="Times New Roman"/>
          <w:b/>
          <w:bCs/>
          <w:szCs w:val="20"/>
        </w:rPr>
      </w:pPr>
      <w:r w:rsidRPr="00212368">
        <w:rPr>
          <w:rFonts w:ascii="Times New Roman" w:hAnsi="Times New Roman"/>
          <w:b/>
          <w:bCs/>
          <w:szCs w:val="20"/>
        </w:rPr>
        <w:tab/>
        <w:t>APPLICANT ELIGIBILITY</w:t>
      </w:r>
    </w:p>
    <w:p w:rsidR="007B139B" w:rsidRPr="00212368" w:rsidRDefault="007B139B" w:rsidP="009D1499">
      <w:pPr>
        <w:tabs>
          <w:tab w:val="left" w:pos="-1440"/>
        </w:tabs>
        <w:ind w:left="720"/>
        <w:jc w:val="both"/>
        <w:rPr>
          <w:rFonts w:ascii="Times New Roman" w:hAnsi="Times New Roman"/>
          <w:szCs w:val="20"/>
        </w:rPr>
      </w:pPr>
      <w:r w:rsidRPr="00212368">
        <w:rPr>
          <w:rFonts w:ascii="Times New Roman" w:hAnsi="Times New Roman"/>
          <w:szCs w:val="20"/>
        </w:rPr>
        <w:t xml:space="preserve">The Cochran Fellowship Program is open to the staff of agribusinesses, government departments, universities, and other agricultural organizations.  In their own countries, applicants may be managers, technicians, scientists, </w:t>
      </w:r>
      <w:r w:rsidR="00C6094B">
        <w:rPr>
          <w:rFonts w:ascii="Times New Roman" w:hAnsi="Times New Roman"/>
          <w:szCs w:val="20"/>
        </w:rPr>
        <w:t xml:space="preserve">specialists, </w:t>
      </w:r>
      <w:r w:rsidRPr="00212368">
        <w:rPr>
          <w:rFonts w:ascii="Times New Roman" w:hAnsi="Times New Roman"/>
          <w:szCs w:val="20"/>
        </w:rPr>
        <w:t>professors, administrators, and/or policy makers.</w:t>
      </w:r>
    </w:p>
    <w:p w:rsidR="007B139B" w:rsidRPr="00212368" w:rsidRDefault="007B139B">
      <w:pPr>
        <w:tabs>
          <w:tab w:val="center" w:pos="5400"/>
        </w:tabs>
        <w:ind w:left="720"/>
        <w:rPr>
          <w:rFonts w:ascii="Times New Roman" w:hAnsi="Times New Roman"/>
          <w:szCs w:val="20"/>
        </w:rPr>
      </w:pPr>
    </w:p>
    <w:p w:rsidR="007B139B" w:rsidRPr="00212368" w:rsidRDefault="007B139B" w:rsidP="009D1499">
      <w:pPr>
        <w:tabs>
          <w:tab w:val="left" w:pos="-720"/>
        </w:tabs>
        <w:ind w:left="720"/>
        <w:jc w:val="both"/>
        <w:rPr>
          <w:rFonts w:ascii="Times New Roman" w:hAnsi="Times New Roman"/>
          <w:szCs w:val="20"/>
        </w:rPr>
      </w:pPr>
      <w:r w:rsidRPr="00212368">
        <w:rPr>
          <w:rFonts w:ascii="Times New Roman" w:hAnsi="Times New Roman"/>
          <w:szCs w:val="20"/>
        </w:rPr>
        <w:t xml:space="preserve">All participants must be in good </w:t>
      </w:r>
      <w:r w:rsidR="00831CF0" w:rsidRPr="00212368">
        <w:rPr>
          <w:rFonts w:ascii="Times New Roman" w:hAnsi="Times New Roman"/>
          <w:szCs w:val="20"/>
        </w:rPr>
        <w:t xml:space="preserve">physical and mental </w:t>
      </w:r>
      <w:r w:rsidRPr="00212368">
        <w:rPr>
          <w:rFonts w:ascii="Times New Roman" w:hAnsi="Times New Roman"/>
          <w:szCs w:val="20"/>
        </w:rPr>
        <w:t>health, and the Cochran Fel</w:t>
      </w:r>
      <w:r w:rsidR="00831CF0" w:rsidRPr="00212368">
        <w:rPr>
          <w:rFonts w:ascii="Times New Roman" w:hAnsi="Times New Roman"/>
          <w:szCs w:val="20"/>
        </w:rPr>
        <w:t>lowship Program requires</w:t>
      </w:r>
      <w:r w:rsidRPr="00212368">
        <w:rPr>
          <w:rFonts w:ascii="Times New Roman" w:hAnsi="Times New Roman"/>
          <w:szCs w:val="20"/>
        </w:rPr>
        <w:t xml:space="preserve"> a thorough physical exam </w:t>
      </w:r>
      <w:r w:rsidR="00831CF0" w:rsidRPr="00212368">
        <w:rPr>
          <w:rFonts w:ascii="Times New Roman" w:hAnsi="Times New Roman"/>
          <w:szCs w:val="20"/>
        </w:rPr>
        <w:t xml:space="preserve">by a licensed doctor </w:t>
      </w:r>
      <w:r w:rsidRPr="00212368">
        <w:rPr>
          <w:rFonts w:ascii="Times New Roman" w:hAnsi="Times New Roman"/>
          <w:szCs w:val="20"/>
        </w:rPr>
        <w:t>prior to traveling to the United States</w:t>
      </w:r>
      <w:r w:rsidR="00831CF0" w:rsidRPr="00212368">
        <w:rPr>
          <w:rFonts w:ascii="Times New Roman" w:hAnsi="Times New Roman"/>
          <w:szCs w:val="20"/>
        </w:rPr>
        <w:t xml:space="preserve">.  </w:t>
      </w:r>
      <w:r w:rsidRPr="00212368">
        <w:rPr>
          <w:rFonts w:ascii="Times New Roman" w:hAnsi="Times New Roman"/>
          <w:szCs w:val="20"/>
        </w:rPr>
        <w:t>Participants proficient in the oral and written usage of the English language are preferred.</w:t>
      </w:r>
    </w:p>
    <w:p w:rsidR="009E52A6" w:rsidRPr="00212368" w:rsidRDefault="009E52A6">
      <w:pPr>
        <w:tabs>
          <w:tab w:val="left" w:pos="-720"/>
        </w:tabs>
        <w:ind w:left="720"/>
        <w:rPr>
          <w:rFonts w:ascii="Times New Roman" w:hAnsi="Times New Roman"/>
          <w:szCs w:val="20"/>
        </w:rPr>
      </w:pPr>
    </w:p>
    <w:p w:rsidR="009D0100" w:rsidRPr="00212368" w:rsidRDefault="009D0100" w:rsidP="009D0100">
      <w:pPr>
        <w:tabs>
          <w:tab w:val="left" w:pos="-720"/>
        </w:tabs>
        <w:rPr>
          <w:rFonts w:ascii="Times New Roman" w:hAnsi="Times New Roman"/>
          <w:szCs w:val="20"/>
        </w:rPr>
      </w:pPr>
    </w:p>
    <w:p w:rsidR="007B139B" w:rsidRPr="00212368" w:rsidRDefault="009D0100" w:rsidP="009D0100">
      <w:pPr>
        <w:tabs>
          <w:tab w:val="left" w:pos="-720"/>
        </w:tabs>
        <w:rPr>
          <w:rFonts w:ascii="Times New Roman" w:hAnsi="Times New Roman"/>
          <w:b/>
          <w:bCs/>
          <w:szCs w:val="20"/>
        </w:rPr>
      </w:pPr>
      <w:r w:rsidRPr="00212368">
        <w:rPr>
          <w:rFonts w:ascii="Times New Roman" w:hAnsi="Times New Roman"/>
          <w:szCs w:val="20"/>
        </w:rPr>
        <w:tab/>
      </w:r>
      <w:r w:rsidR="007B139B" w:rsidRPr="00212368">
        <w:rPr>
          <w:rFonts w:ascii="Times New Roman" w:hAnsi="Times New Roman"/>
          <w:b/>
          <w:bCs/>
          <w:szCs w:val="20"/>
        </w:rPr>
        <w:t>SELECTION PROCEDURE</w:t>
      </w:r>
    </w:p>
    <w:p w:rsidR="007B139B" w:rsidRPr="00212368" w:rsidRDefault="007B139B" w:rsidP="006C7DE2">
      <w:pPr>
        <w:tabs>
          <w:tab w:val="left" w:pos="-720"/>
        </w:tabs>
        <w:ind w:left="1440" w:hanging="720"/>
        <w:rPr>
          <w:rFonts w:ascii="Times New Roman" w:hAnsi="Times New Roman"/>
          <w:szCs w:val="20"/>
        </w:rPr>
      </w:pPr>
      <w:r w:rsidRPr="00212368">
        <w:rPr>
          <w:rFonts w:ascii="Times New Roman" w:hAnsi="Times New Roman"/>
          <w:szCs w:val="20"/>
        </w:rPr>
        <w:t>1)</w:t>
      </w:r>
      <w:r w:rsidRPr="00212368">
        <w:rPr>
          <w:rFonts w:ascii="Times New Roman" w:hAnsi="Times New Roman"/>
          <w:szCs w:val="20"/>
        </w:rPr>
        <w:tab/>
      </w:r>
      <w:r w:rsidRPr="00212368">
        <w:rPr>
          <w:rFonts w:ascii="Times New Roman" w:hAnsi="Times New Roman"/>
          <w:szCs w:val="20"/>
          <w:u w:val="single"/>
        </w:rPr>
        <w:t>Program Announcement</w:t>
      </w:r>
      <w:r w:rsidRPr="00212368">
        <w:rPr>
          <w:rFonts w:ascii="Times New Roman" w:hAnsi="Times New Roman"/>
          <w:b/>
          <w:bCs/>
          <w:szCs w:val="20"/>
        </w:rPr>
        <w:t xml:space="preserve"> -- </w:t>
      </w:r>
      <w:r w:rsidRPr="00212368">
        <w:rPr>
          <w:rFonts w:ascii="Times New Roman" w:hAnsi="Times New Roman"/>
          <w:szCs w:val="20"/>
        </w:rPr>
        <w:t>After receiving a program anno</w:t>
      </w:r>
      <w:r w:rsidR="00477BB8" w:rsidRPr="00212368">
        <w:rPr>
          <w:rFonts w:ascii="Times New Roman" w:hAnsi="Times New Roman"/>
          <w:szCs w:val="20"/>
        </w:rPr>
        <w:t xml:space="preserve">uncement </w:t>
      </w:r>
      <w:r w:rsidR="00025E38" w:rsidRPr="00212368">
        <w:rPr>
          <w:rFonts w:ascii="Times New Roman" w:hAnsi="Times New Roman"/>
          <w:szCs w:val="20"/>
        </w:rPr>
        <w:t>e-mail from USDA/FAS/OCBD/TSED</w:t>
      </w:r>
      <w:r w:rsidRPr="00212368">
        <w:rPr>
          <w:rFonts w:ascii="Times New Roman" w:hAnsi="Times New Roman"/>
          <w:szCs w:val="20"/>
        </w:rPr>
        <w:t xml:space="preserve">, the FAS Foreign Agricultural Affairs Officer </w:t>
      </w:r>
      <w:r w:rsidR="00C6094B">
        <w:rPr>
          <w:rFonts w:ascii="Times New Roman" w:hAnsi="Times New Roman"/>
          <w:szCs w:val="20"/>
        </w:rPr>
        <w:t xml:space="preserve">in active Cochran countries </w:t>
      </w:r>
      <w:r w:rsidRPr="00212368">
        <w:rPr>
          <w:rFonts w:ascii="Times New Roman" w:hAnsi="Times New Roman"/>
          <w:szCs w:val="20"/>
        </w:rPr>
        <w:t>will notify the appropriate parties in order to solicit nominations.</w:t>
      </w:r>
    </w:p>
    <w:p w:rsidR="007B139B" w:rsidRPr="00212368" w:rsidRDefault="007B139B" w:rsidP="009D1499">
      <w:pPr>
        <w:tabs>
          <w:tab w:val="left" w:pos="-720"/>
        </w:tabs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7B139B" w:rsidRPr="00212368" w:rsidRDefault="007B139B" w:rsidP="009D1499">
      <w:pPr>
        <w:tabs>
          <w:tab w:val="left" w:pos="-720"/>
        </w:tabs>
        <w:ind w:left="1440" w:hanging="720"/>
        <w:jc w:val="both"/>
        <w:rPr>
          <w:rFonts w:ascii="Times New Roman" w:hAnsi="Times New Roman"/>
          <w:szCs w:val="20"/>
        </w:rPr>
      </w:pPr>
      <w:r w:rsidRPr="00212368">
        <w:rPr>
          <w:rFonts w:ascii="Times New Roman" w:hAnsi="Times New Roman"/>
          <w:szCs w:val="20"/>
        </w:rPr>
        <w:t>2)</w:t>
      </w:r>
      <w:r w:rsidRPr="00212368">
        <w:rPr>
          <w:rFonts w:ascii="Times New Roman" w:hAnsi="Times New Roman"/>
          <w:szCs w:val="20"/>
        </w:rPr>
        <w:tab/>
      </w:r>
      <w:r w:rsidRPr="00212368">
        <w:rPr>
          <w:rFonts w:ascii="Times New Roman" w:hAnsi="Times New Roman"/>
          <w:szCs w:val="20"/>
          <w:u w:val="single"/>
        </w:rPr>
        <w:t>Applications</w:t>
      </w:r>
      <w:r w:rsidRPr="00212368">
        <w:rPr>
          <w:rFonts w:ascii="Times New Roman" w:hAnsi="Times New Roman"/>
          <w:b/>
          <w:bCs/>
          <w:szCs w:val="20"/>
        </w:rPr>
        <w:t xml:space="preserve"> -- </w:t>
      </w:r>
      <w:r w:rsidRPr="00212368">
        <w:rPr>
          <w:rFonts w:ascii="Times New Roman" w:hAnsi="Times New Roman"/>
          <w:szCs w:val="20"/>
        </w:rPr>
        <w:t xml:space="preserve">Applications, complete and in English (preferably typed), should be submitted to the FAS </w:t>
      </w:r>
    </w:p>
    <w:p w:rsidR="007B139B" w:rsidRPr="00212368" w:rsidRDefault="007B139B" w:rsidP="009D1499">
      <w:pPr>
        <w:tabs>
          <w:tab w:val="left" w:pos="-720"/>
        </w:tabs>
        <w:ind w:left="1440"/>
        <w:jc w:val="both"/>
        <w:rPr>
          <w:rFonts w:ascii="Times New Roman" w:hAnsi="Times New Roman"/>
          <w:szCs w:val="20"/>
        </w:rPr>
      </w:pPr>
      <w:r w:rsidRPr="00212368">
        <w:rPr>
          <w:rFonts w:ascii="Times New Roman" w:hAnsi="Times New Roman"/>
          <w:szCs w:val="20"/>
        </w:rPr>
        <w:t>Officer</w:t>
      </w:r>
      <w:r w:rsidR="00680CC3">
        <w:rPr>
          <w:rFonts w:ascii="Times New Roman" w:hAnsi="Times New Roman"/>
          <w:szCs w:val="20"/>
        </w:rPr>
        <w:t>,</w:t>
      </w:r>
      <w:r w:rsidRPr="00212368">
        <w:rPr>
          <w:rFonts w:ascii="Times New Roman" w:hAnsi="Times New Roman"/>
          <w:szCs w:val="20"/>
        </w:rPr>
        <w:t xml:space="preserve"> who will conduct an initial screening to determine the</w:t>
      </w:r>
      <w:r w:rsidR="00680CC3">
        <w:rPr>
          <w:rFonts w:ascii="Times New Roman" w:hAnsi="Times New Roman"/>
          <w:szCs w:val="20"/>
        </w:rPr>
        <w:t xml:space="preserve"> applicants’ appropriateness for the program.  </w:t>
      </w:r>
      <w:r w:rsidRPr="00212368">
        <w:rPr>
          <w:rFonts w:ascii="Times New Roman" w:hAnsi="Times New Roman"/>
          <w:szCs w:val="20"/>
        </w:rPr>
        <w:t xml:space="preserve">The application </w:t>
      </w:r>
      <w:r w:rsidRPr="00212368">
        <w:rPr>
          <w:rFonts w:ascii="Times New Roman" w:hAnsi="Times New Roman"/>
          <w:szCs w:val="20"/>
          <w:u w:val="single"/>
        </w:rPr>
        <w:t>must</w:t>
      </w:r>
      <w:r w:rsidRPr="00212368">
        <w:rPr>
          <w:rFonts w:ascii="Times New Roman" w:hAnsi="Times New Roman"/>
          <w:szCs w:val="20"/>
        </w:rPr>
        <w:t xml:space="preserve"> include a detailed description of the training request.</w:t>
      </w:r>
    </w:p>
    <w:p w:rsidR="007B139B" w:rsidRPr="00212368" w:rsidRDefault="007B139B" w:rsidP="009D1499">
      <w:pPr>
        <w:tabs>
          <w:tab w:val="left" w:pos="-720"/>
        </w:tabs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7B139B" w:rsidRPr="00212368" w:rsidRDefault="007B139B" w:rsidP="009D1499">
      <w:pPr>
        <w:tabs>
          <w:tab w:val="left" w:pos="-720"/>
        </w:tabs>
        <w:ind w:left="1440" w:hanging="720"/>
        <w:jc w:val="both"/>
        <w:rPr>
          <w:rFonts w:ascii="Times New Roman" w:hAnsi="Times New Roman"/>
          <w:szCs w:val="20"/>
        </w:rPr>
      </w:pPr>
      <w:r w:rsidRPr="00212368">
        <w:rPr>
          <w:rFonts w:ascii="Times New Roman" w:hAnsi="Times New Roman"/>
          <w:szCs w:val="20"/>
        </w:rPr>
        <w:t>3)</w:t>
      </w:r>
      <w:r w:rsidRPr="00212368">
        <w:rPr>
          <w:rFonts w:ascii="Times New Roman" w:hAnsi="Times New Roman"/>
          <w:szCs w:val="20"/>
        </w:rPr>
        <w:tab/>
      </w:r>
      <w:r w:rsidRPr="00212368">
        <w:rPr>
          <w:rFonts w:ascii="Times New Roman" w:hAnsi="Times New Roman"/>
          <w:szCs w:val="20"/>
          <w:u w:val="single"/>
        </w:rPr>
        <w:t>Interviews</w:t>
      </w:r>
      <w:r w:rsidRPr="00212368">
        <w:rPr>
          <w:rFonts w:ascii="Times New Roman" w:hAnsi="Times New Roman"/>
          <w:b/>
          <w:bCs/>
          <w:szCs w:val="20"/>
        </w:rPr>
        <w:t xml:space="preserve"> -- </w:t>
      </w:r>
      <w:r w:rsidRPr="00212368">
        <w:rPr>
          <w:rFonts w:ascii="Times New Roman" w:hAnsi="Times New Roman"/>
          <w:szCs w:val="20"/>
        </w:rPr>
        <w:t>A final pool of applicants will be sel</w:t>
      </w:r>
      <w:r w:rsidR="00831CF0" w:rsidRPr="00212368">
        <w:rPr>
          <w:rFonts w:ascii="Times New Roman" w:hAnsi="Times New Roman"/>
          <w:szCs w:val="20"/>
        </w:rPr>
        <w:t xml:space="preserve">ected as candidates for the </w:t>
      </w:r>
      <w:r w:rsidR="00E50EA3">
        <w:rPr>
          <w:rFonts w:ascii="Times New Roman" w:hAnsi="Times New Roman"/>
          <w:szCs w:val="20"/>
        </w:rPr>
        <w:t>201</w:t>
      </w:r>
      <w:r w:rsidR="00804E11">
        <w:rPr>
          <w:rFonts w:ascii="Times New Roman" w:hAnsi="Times New Roman"/>
          <w:szCs w:val="20"/>
        </w:rPr>
        <w:t>8</w:t>
      </w:r>
      <w:r w:rsidRPr="00212368">
        <w:rPr>
          <w:rFonts w:ascii="Times New Roman" w:hAnsi="Times New Roman"/>
          <w:szCs w:val="20"/>
        </w:rPr>
        <w:t xml:space="preserve"> program by the FAS Officer</w:t>
      </w:r>
      <w:r w:rsidR="00C6094B">
        <w:rPr>
          <w:rFonts w:ascii="Times New Roman" w:hAnsi="Times New Roman"/>
          <w:szCs w:val="20"/>
        </w:rPr>
        <w:t xml:space="preserve"> (or designated U.S. government official in countries with no FAS presence</w:t>
      </w:r>
      <w:r w:rsidR="001B23AE">
        <w:rPr>
          <w:rFonts w:ascii="Times New Roman" w:hAnsi="Times New Roman"/>
          <w:szCs w:val="20"/>
        </w:rPr>
        <w:t xml:space="preserve">) </w:t>
      </w:r>
      <w:r w:rsidR="001B23AE" w:rsidRPr="00212368">
        <w:rPr>
          <w:rFonts w:ascii="Times New Roman" w:hAnsi="Times New Roman"/>
          <w:szCs w:val="20"/>
        </w:rPr>
        <w:t>and</w:t>
      </w:r>
      <w:r w:rsidRPr="00212368">
        <w:rPr>
          <w:rFonts w:ascii="Times New Roman" w:hAnsi="Times New Roman"/>
          <w:szCs w:val="20"/>
        </w:rPr>
        <w:t xml:space="preserve"> will be interviewed during country visits </w:t>
      </w:r>
      <w:r w:rsidR="003B33E6" w:rsidRPr="00212368">
        <w:rPr>
          <w:rFonts w:ascii="Times New Roman" w:hAnsi="Times New Roman"/>
          <w:szCs w:val="20"/>
        </w:rPr>
        <w:t xml:space="preserve">or by telephone </w:t>
      </w:r>
      <w:r w:rsidRPr="00212368">
        <w:rPr>
          <w:rFonts w:ascii="Times New Roman" w:hAnsi="Times New Roman"/>
          <w:szCs w:val="20"/>
        </w:rPr>
        <w:t xml:space="preserve">by Cochran Fellowship Program staff. </w:t>
      </w:r>
    </w:p>
    <w:p w:rsidR="007B139B" w:rsidRPr="00212368" w:rsidRDefault="007B139B" w:rsidP="009D1499">
      <w:pPr>
        <w:tabs>
          <w:tab w:val="left" w:pos="-720"/>
        </w:tabs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7B139B" w:rsidRPr="00212368" w:rsidRDefault="007B139B" w:rsidP="009D1499">
      <w:pPr>
        <w:tabs>
          <w:tab w:val="left" w:pos="-720"/>
        </w:tabs>
        <w:ind w:left="1440" w:hanging="720"/>
        <w:jc w:val="both"/>
        <w:rPr>
          <w:rFonts w:ascii="Times New Roman" w:hAnsi="Times New Roman"/>
          <w:szCs w:val="20"/>
        </w:rPr>
      </w:pPr>
      <w:r w:rsidRPr="00212368">
        <w:rPr>
          <w:rFonts w:ascii="Times New Roman" w:hAnsi="Times New Roman"/>
          <w:szCs w:val="20"/>
        </w:rPr>
        <w:t>4)</w:t>
      </w:r>
      <w:r w:rsidRPr="00212368">
        <w:rPr>
          <w:rFonts w:ascii="Times New Roman" w:hAnsi="Times New Roman"/>
          <w:szCs w:val="20"/>
        </w:rPr>
        <w:tab/>
      </w:r>
      <w:r w:rsidRPr="00212368">
        <w:rPr>
          <w:rFonts w:ascii="Times New Roman" w:hAnsi="Times New Roman"/>
          <w:szCs w:val="20"/>
          <w:u w:val="single"/>
        </w:rPr>
        <w:t>Committee Selection</w:t>
      </w:r>
      <w:r w:rsidRPr="00212368">
        <w:rPr>
          <w:rFonts w:ascii="Times New Roman" w:hAnsi="Times New Roman"/>
          <w:b/>
          <w:bCs/>
          <w:szCs w:val="20"/>
        </w:rPr>
        <w:t xml:space="preserve"> -- </w:t>
      </w:r>
      <w:r w:rsidRPr="00212368">
        <w:rPr>
          <w:rFonts w:ascii="Times New Roman" w:hAnsi="Times New Roman"/>
          <w:szCs w:val="20"/>
        </w:rPr>
        <w:t>Final approval of candidates will be made by a USDA committee, chaired by the</w:t>
      </w:r>
      <w:r w:rsidR="0086138C">
        <w:rPr>
          <w:rFonts w:ascii="Times New Roman" w:hAnsi="Times New Roman"/>
          <w:szCs w:val="20"/>
        </w:rPr>
        <w:t xml:space="preserve"> Cochran Fellowship Program Branch Chief</w:t>
      </w:r>
      <w:r w:rsidR="001849ED">
        <w:rPr>
          <w:rFonts w:ascii="Times New Roman" w:hAnsi="Times New Roman"/>
          <w:szCs w:val="20"/>
        </w:rPr>
        <w:t xml:space="preserve"> or Cochran Regional staff</w:t>
      </w:r>
      <w:r w:rsidR="00831CF0" w:rsidRPr="00212368">
        <w:rPr>
          <w:rFonts w:ascii="Times New Roman" w:hAnsi="Times New Roman"/>
          <w:szCs w:val="20"/>
        </w:rPr>
        <w:t>, on the basis of the candidates’</w:t>
      </w:r>
      <w:r w:rsidRPr="00212368">
        <w:rPr>
          <w:rFonts w:ascii="Times New Roman" w:hAnsi="Times New Roman"/>
          <w:szCs w:val="20"/>
        </w:rPr>
        <w:t xml:space="preserve"> qualifications,</w:t>
      </w:r>
      <w:r w:rsidR="00831CF0" w:rsidRPr="00212368">
        <w:rPr>
          <w:rFonts w:ascii="Times New Roman" w:hAnsi="Times New Roman"/>
          <w:szCs w:val="20"/>
        </w:rPr>
        <w:t xml:space="preserve"> FAS Officer recommendations, </w:t>
      </w:r>
      <w:r w:rsidRPr="00212368">
        <w:rPr>
          <w:rFonts w:ascii="Times New Roman" w:hAnsi="Times New Roman"/>
          <w:szCs w:val="20"/>
        </w:rPr>
        <w:t>interview</w:t>
      </w:r>
      <w:r w:rsidR="00831CF0" w:rsidRPr="00212368">
        <w:rPr>
          <w:rFonts w:ascii="Times New Roman" w:hAnsi="Times New Roman"/>
          <w:szCs w:val="20"/>
        </w:rPr>
        <w:t>s, and country-</w:t>
      </w:r>
      <w:r w:rsidRPr="00212368">
        <w:rPr>
          <w:rFonts w:ascii="Times New Roman" w:hAnsi="Times New Roman"/>
          <w:szCs w:val="20"/>
        </w:rPr>
        <w:t>specific training needs.</w:t>
      </w:r>
    </w:p>
    <w:p w:rsidR="007B139B" w:rsidRPr="00212368" w:rsidRDefault="007B139B" w:rsidP="009D1499">
      <w:pPr>
        <w:tabs>
          <w:tab w:val="center" w:pos="5400"/>
        </w:tabs>
        <w:ind w:left="720"/>
        <w:jc w:val="both"/>
        <w:rPr>
          <w:rFonts w:ascii="Times New Roman" w:hAnsi="Times New Roman"/>
          <w:szCs w:val="20"/>
        </w:rPr>
      </w:pPr>
      <w:r w:rsidRPr="00212368">
        <w:rPr>
          <w:rFonts w:ascii="Times New Roman" w:hAnsi="Times New Roman"/>
          <w:szCs w:val="20"/>
        </w:rPr>
        <w:tab/>
      </w:r>
    </w:p>
    <w:p w:rsidR="007B139B" w:rsidRPr="00212368" w:rsidRDefault="007B139B" w:rsidP="009D1499">
      <w:pPr>
        <w:tabs>
          <w:tab w:val="left" w:pos="-720"/>
        </w:tabs>
        <w:ind w:left="1440" w:hanging="720"/>
        <w:jc w:val="both"/>
        <w:rPr>
          <w:rFonts w:ascii="Times New Roman" w:hAnsi="Times New Roman"/>
          <w:szCs w:val="20"/>
        </w:rPr>
      </w:pPr>
      <w:r w:rsidRPr="00212368">
        <w:rPr>
          <w:rFonts w:ascii="Times New Roman" w:hAnsi="Times New Roman"/>
          <w:szCs w:val="20"/>
        </w:rPr>
        <w:t>5)</w:t>
      </w:r>
      <w:r w:rsidRPr="00212368">
        <w:rPr>
          <w:rFonts w:ascii="Times New Roman" w:hAnsi="Times New Roman"/>
          <w:szCs w:val="20"/>
        </w:rPr>
        <w:tab/>
      </w:r>
      <w:r w:rsidRPr="00212368">
        <w:rPr>
          <w:rFonts w:ascii="Times New Roman" w:hAnsi="Times New Roman"/>
          <w:szCs w:val="20"/>
          <w:u w:val="single"/>
        </w:rPr>
        <w:t>Award Announcement</w:t>
      </w:r>
      <w:r w:rsidRPr="00212368">
        <w:rPr>
          <w:rFonts w:ascii="Times New Roman" w:hAnsi="Times New Roman"/>
          <w:b/>
          <w:bCs/>
          <w:szCs w:val="20"/>
        </w:rPr>
        <w:t xml:space="preserve"> -- </w:t>
      </w:r>
      <w:r w:rsidR="0086138C">
        <w:rPr>
          <w:rFonts w:ascii="Times New Roman" w:hAnsi="Times New Roman"/>
          <w:szCs w:val="20"/>
        </w:rPr>
        <w:t>The Program Specialist</w:t>
      </w:r>
      <w:r w:rsidRPr="00212368">
        <w:rPr>
          <w:rFonts w:ascii="Times New Roman" w:hAnsi="Times New Roman"/>
          <w:szCs w:val="20"/>
        </w:rPr>
        <w:t xml:space="preserve"> of the Cochran Fellowship Program will notify the FAS Officer of the</w:t>
      </w:r>
      <w:r w:rsidR="003B33E6" w:rsidRPr="00212368">
        <w:rPr>
          <w:rFonts w:ascii="Times New Roman" w:hAnsi="Times New Roman"/>
          <w:szCs w:val="20"/>
        </w:rPr>
        <w:t xml:space="preserve"> award</w:t>
      </w:r>
      <w:r w:rsidRPr="00212368">
        <w:rPr>
          <w:rFonts w:ascii="Times New Roman" w:hAnsi="Times New Roman"/>
          <w:szCs w:val="20"/>
        </w:rPr>
        <w:t xml:space="preserve"> recipients by </w:t>
      </w:r>
      <w:r w:rsidR="00F81CA3">
        <w:rPr>
          <w:rFonts w:ascii="Times New Roman" w:hAnsi="Times New Roman"/>
          <w:szCs w:val="20"/>
        </w:rPr>
        <w:t>e-mail</w:t>
      </w:r>
      <w:r w:rsidRPr="00212368">
        <w:rPr>
          <w:rFonts w:ascii="Times New Roman" w:hAnsi="Times New Roman"/>
          <w:szCs w:val="20"/>
        </w:rPr>
        <w:t>.  The FAS Officer will notify individual recipients.</w:t>
      </w:r>
    </w:p>
    <w:p w:rsidR="007B139B" w:rsidRPr="00212368" w:rsidRDefault="007B139B" w:rsidP="009D1499">
      <w:pPr>
        <w:tabs>
          <w:tab w:val="left" w:pos="-720"/>
        </w:tabs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7B139B" w:rsidRPr="00212368" w:rsidRDefault="007B139B" w:rsidP="009D1499">
      <w:pPr>
        <w:tabs>
          <w:tab w:val="left" w:pos="-720"/>
        </w:tabs>
        <w:ind w:left="720"/>
        <w:jc w:val="both"/>
        <w:rPr>
          <w:rFonts w:ascii="Times New Roman" w:hAnsi="Times New Roman"/>
          <w:b/>
          <w:bCs/>
          <w:szCs w:val="20"/>
        </w:rPr>
      </w:pPr>
      <w:r w:rsidRPr="00212368">
        <w:rPr>
          <w:rFonts w:ascii="Times New Roman" w:hAnsi="Times New Roman"/>
          <w:b/>
          <w:bCs/>
          <w:szCs w:val="20"/>
        </w:rPr>
        <w:t>TRAINING SCHEDULE</w:t>
      </w:r>
    </w:p>
    <w:p w:rsidR="007B139B" w:rsidRPr="00212368" w:rsidRDefault="007B139B" w:rsidP="009D1499">
      <w:pPr>
        <w:pStyle w:val="BodyTextIndent"/>
        <w:jc w:val="both"/>
      </w:pPr>
      <w:r w:rsidRPr="00212368">
        <w:t>Training will take place as soon as the appropriate training program can be arranged.  The Co</w:t>
      </w:r>
      <w:r w:rsidR="00680CC3">
        <w:t>chran Fellowship Program Specialist</w:t>
      </w:r>
      <w:r w:rsidRPr="00212368">
        <w:t xml:space="preserve"> selects training sites on the basis of (1) seasona</w:t>
      </w:r>
      <w:r w:rsidR="001A7A1D" w:rsidRPr="00212368">
        <w:t>l variances and growing seasons; (2) trainer availability;</w:t>
      </w:r>
      <w:r w:rsidRPr="00212368">
        <w:t xml:space="preserve"> and (3) schedules at training sites. </w:t>
      </w:r>
    </w:p>
    <w:p w:rsidR="007B139B" w:rsidRPr="00212368" w:rsidRDefault="007B139B" w:rsidP="009D1499">
      <w:pPr>
        <w:tabs>
          <w:tab w:val="left" w:pos="-720"/>
        </w:tabs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7B139B" w:rsidRPr="00212368" w:rsidRDefault="007B139B" w:rsidP="009D1499">
      <w:pPr>
        <w:tabs>
          <w:tab w:val="left" w:pos="-720"/>
        </w:tabs>
        <w:ind w:left="720"/>
        <w:jc w:val="both"/>
        <w:rPr>
          <w:rFonts w:ascii="Times New Roman" w:hAnsi="Times New Roman"/>
          <w:b/>
          <w:bCs/>
          <w:szCs w:val="20"/>
        </w:rPr>
      </w:pPr>
      <w:r w:rsidRPr="00212368">
        <w:rPr>
          <w:rFonts w:ascii="Times New Roman" w:hAnsi="Times New Roman"/>
          <w:b/>
          <w:bCs/>
          <w:szCs w:val="20"/>
        </w:rPr>
        <w:t>INTERNATIONAL TRAVEL</w:t>
      </w:r>
    </w:p>
    <w:p w:rsidR="007B139B" w:rsidRPr="00212368" w:rsidRDefault="007B139B" w:rsidP="009D1499">
      <w:pPr>
        <w:pStyle w:val="BodyTextIndent"/>
        <w:jc w:val="both"/>
      </w:pPr>
      <w:r w:rsidRPr="00212368">
        <w:t xml:space="preserve">The Cochran Fellowship Program </w:t>
      </w:r>
      <w:r w:rsidRPr="001849ED">
        <w:rPr>
          <w:u w:val="single"/>
        </w:rPr>
        <w:t>does not fund</w:t>
      </w:r>
      <w:r w:rsidRPr="00212368">
        <w:t xml:space="preserve"> international travel to and from the participating country</w:t>
      </w:r>
      <w:r w:rsidR="006C7DE2">
        <w:t xml:space="preserve">.  However, in some special </w:t>
      </w:r>
      <w:r w:rsidR="00FC6CBB">
        <w:t>circumstances</w:t>
      </w:r>
      <w:r w:rsidR="006C7DE2">
        <w:t xml:space="preserve">, international airfare </w:t>
      </w:r>
      <w:r w:rsidR="00072461">
        <w:t xml:space="preserve">is </w:t>
      </w:r>
      <w:r w:rsidR="006C7DE2">
        <w:t>provided</w:t>
      </w:r>
      <w:r w:rsidR="00DA1281">
        <w:t>.</w:t>
      </w:r>
    </w:p>
    <w:p w:rsidR="007B139B" w:rsidRPr="00212368" w:rsidRDefault="007B139B" w:rsidP="009D1499">
      <w:pPr>
        <w:tabs>
          <w:tab w:val="left" w:pos="-720"/>
        </w:tabs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7B139B" w:rsidRPr="00212368" w:rsidRDefault="007B139B" w:rsidP="009D1499">
      <w:pPr>
        <w:tabs>
          <w:tab w:val="left" w:pos="-720"/>
        </w:tabs>
        <w:ind w:left="720"/>
        <w:jc w:val="both"/>
        <w:rPr>
          <w:rFonts w:ascii="Times New Roman" w:hAnsi="Times New Roman"/>
          <w:b/>
          <w:bCs/>
          <w:szCs w:val="20"/>
        </w:rPr>
      </w:pPr>
      <w:r w:rsidRPr="00212368">
        <w:rPr>
          <w:rFonts w:ascii="Times New Roman" w:hAnsi="Times New Roman"/>
          <w:b/>
          <w:bCs/>
          <w:szCs w:val="20"/>
        </w:rPr>
        <w:t>EVALUATION</w:t>
      </w:r>
    </w:p>
    <w:p w:rsidR="007B139B" w:rsidRPr="00212368" w:rsidRDefault="007B139B" w:rsidP="009D1499">
      <w:pPr>
        <w:pStyle w:val="BodyTextIndent"/>
        <w:jc w:val="both"/>
      </w:pPr>
      <w:r w:rsidRPr="00212368">
        <w:t>Program participants submit written evaluation</w:t>
      </w:r>
      <w:r w:rsidR="007C2DEC">
        <w:t xml:space="preserve">s </w:t>
      </w:r>
      <w:r w:rsidR="003E4E07">
        <w:t xml:space="preserve">and action plans </w:t>
      </w:r>
      <w:r w:rsidR="007C2DEC">
        <w:t xml:space="preserve">at the </w:t>
      </w:r>
      <w:r w:rsidR="00D43251">
        <w:t xml:space="preserve">end of each training.  </w:t>
      </w:r>
      <w:r w:rsidR="007C2DEC">
        <w:t xml:space="preserve">These evaluations </w:t>
      </w:r>
      <w:r w:rsidR="003E4E07">
        <w:t xml:space="preserve">and action plans </w:t>
      </w:r>
      <w:r w:rsidR="007C2DEC">
        <w:t xml:space="preserve">are used to measure training impact and </w:t>
      </w:r>
      <w:r w:rsidR="00715705">
        <w:t>to provide</w:t>
      </w:r>
      <w:r w:rsidR="00D43251">
        <w:t xml:space="preserve"> feedback on the quality of </w:t>
      </w:r>
      <w:r w:rsidR="007C2DEC">
        <w:t>training program</w:t>
      </w:r>
      <w:r w:rsidR="00D43251">
        <w:t>s</w:t>
      </w:r>
      <w:r w:rsidR="007C2DEC">
        <w:t xml:space="preserve">. </w:t>
      </w:r>
    </w:p>
    <w:p w:rsidR="007B139B" w:rsidRPr="00212368" w:rsidRDefault="007B139B" w:rsidP="009D1499">
      <w:pPr>
        <w:tabs>
          <w:tab w:val="left" w:pos="-720"/>
        </w:tabs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9D0100" w:rsidRPr="00212368" w:rsidRDefault="009D0100">
      <w:pPr>
        <w:tabs>
          <w:tab w:val="left" w:pos="-720"/>
        </w:tabs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7B139B" w:rsidRDefault="007B139B">
      <w:pPr>
        <w:tabs>
          <w:tab w:val="left" w:pos="-720"/>
        </w:tabs>
        <w:ind w:left="720"/>
        <w:jc w:val="both"/>
        <w:rPr>
          <w:rFonts w:ascii="Times New Roman" w:hAnsi="Times New Roman"/>
          <w:b/>
          <w:bCs/>
          <w:szCs w:val="20"/>
        </w:rPr>
      </w:pPr>
      <w:r w:rsidRPr="00212368">
        <w:rPr>
          <w:rFonts w:ascii="Times New Roman" w:hAnsi="Times New Roman"/>
          <w:b/>
          <w:bCs/>
          <w:szCs w:val="20"/>
        </w:rPr>
        <w:t>FOR FURTHER INFORMATION CONTACT:</w:t>
      </w:r>
    </w:p>
    <w:p w:rsidR="00911673" w:rsidRPr="00212368" w:rsidRDefault="007C2E9D">
      <w:pPr>
        <w:tabs>
          <w:tab w:val="left" w:pos="-720"/>
        </w:tabs>
        <w:ind w:left="720"/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Desiree Thomas</w:t>
      </w:r>
      <w:r w:rsidR="00911673">
        <w:rPr>
          <w:rFonts w:ascii="Times New Roman" w:hAnsi="Times New Roman"/>
          <w:b/>
          <w:bCs/>
          <w:szCs w:val="20"/>
        </w:rPr>
        <w:t xml:space="preserve">, </w:t>
      </w:r>
      <w:r w:rsidR="003D5498">
        <w:rPr>
          <w:rFonts w:ascii="Times New Roman" w:hAnsi="Times New Roman"/>
          <w:b/>
          <w:bCs/>
          <w:szCs w:val="20"/>
        </w:rPr>
        <w:t>Branch Chief</w:t>
      </w:r>
    </w:p>
    <w:p w:rsidR="006438D6" w:rsidRDefault="006438D6" w:rsidP="006438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7110"/>
          <w:tab w:val="right" w:pos="10080"/>
        </w:tabs>
        <w:ind w:left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USDA/FAS/OCBD</w:t>
      </w:r>
      <w:r w:rsidRPr="006438D6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ab/>
        <w:t xml:space="preserve">                                          </w:t>
      </w:r>
      <w:r w:rsidR="00CC00B9">
        <w:rPr>
          <w:rFonts w:ascii="Times New Roman" w:hAnsi="Times New Roman"/>
          <w:szCs w:val="20"/>
        </w:rPr>
        <w:t xml:space="preserve">        </w:t>
      </w:r>
      <w:r>
        <w:rPr>
          <w:rFonts w:ascii="Times New Roman" w:hAnsi="Times New Roman"/>
          <w:szCs w:val="20"/>
        </w:rPr>
        <w:t xml:space="preserve">Telephone: (202) </w:t>
      </w:r>
      <w:r w:rsidR="007C2E9D">
        <w:rPr>
          <w:rFonts w:ascii="Times New Roman" w:hAnsi="Times New Roman"/>
          <w:szCs w:val="20"/>
        </w:rPr>
        <w:t>690-0947</w:t>
      </w:r>
    </w:p>
    <w:p w:rsidR="00CC00B9" w:rsidRDefault="00911673" w:rsidP="00CC00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7110"/>
          <w:tab w:val="right" w:pos="10080"/>
        </w:tabs>
        <w:ind w:left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Trade</w:t>
      </w:r>
      <w:r w:rsidR="006438D6">
        <w:rPr>
          <w:rFonts w:ascii="Times New Roman" w:hAnsi="Times New Roman"/>
          <w:szCs w:val="20"/>
        </w:rPr>
        <w:t xml:space="preserve"> </w:t>
      </w:r>
      <w:r w:rsidR="00174819">
        <w:rPr>
          <w:rFonts w:ascii="Times New Roman" w:hAnsi="Times New Roman"/>
          <w:szCs w:val="20"/>
        </w:rPr>
        <w:t xml:space="preserve">&amp; </w:t>
      </w:r>
      <w:r>
        <w:rPr>
          <w:rFonts w:ascii="Times New Roman" w:hAnsi="Times New Roman"/>
          <w:szCs w:val="20"/>
        </w:rPr>
        <w:t>Scientific Exchanges Division</w:t>
      </w:r>
      <w:r w:rsidR="006438D6">
        <w:rPr>
          <w:rFonts w:ascii="Times New Roman" w:hAnsi="Times New Roman"/>
          <w:szCs w:val="20"/>
        </w:rPr>
        <w:t xml:space="preserve">                         </w:t>
      </w:r>
      <w:r w:rsidR="00CC00B9">
        <w:rPr>
          <w:rFonts w:ascii="Times New Roman" w:hAnsi="Times New Roman"/>
          <w:szCs w:val="20"/>
        </w:rPr>
        <w:t xml:space="preserve">     </w:t>
      </w:r>
      <w:r w:rsidR="006438D6" w:rsidRPr="00212368">
        <w:rPr>
          <w:rFonts w:ascii="Times New Roman" w:hAnsi="Times New Roman"/>
          <w:szCs w:val="20"/>
        </w:rPr>
        <w:t>E-mail:</w:t>
      </w:r>
      <w:r w:rsidR="006438D6">
        <w:rPr>
          <w:rFonts w:ascii="Times New Roman" w:hAnsi="Times New Roman"/>
          <w:szCs w:val="20"/>
        </w:rPr>
        <w:t xml:space="preserve"> </w:t>
      </w:r>
      <w:hyperlink r:id="rId9" w:history="1">
        <w:r w:rsidR="00CC00B9" w:rsidRPr="0029583D">
          <w:rPr>
            <w:rStyle w:val="Hyperlink"/>
            <w:rFonts w:ascii="Times New Roman" w:hAnsi="Times New Roman"/>
            <w:szCs w:val="20"/>
          </w:rPr>
          <w:t>CochranFellowship@fas.usda.gov</w:t>
        </w:r>
      </w:hyperlink>
      <w:r w:rsidR="00CC00B9">
        <w:rPr>
          <w:rFonts w:ascii="Times New Roman" w:hAnsi="Times New Roman"/>
          <w:szCs w:val="20"/>
        </w:rPr>
        <w:t xml:space="preserve"> </w:t>
      </w:r>
    </w:p>
    <w:p w:rsidR="007B139B" w:rsidRPr="00212368" w:rsidRDefault="00911673" w:rsidP="006438D6">
      <w:pPr>
        <w:tabs>
          <w:tab w:val="left" w:pos="-720"/>
          <w:tab w:val="left" w:pos="7020"/>
        </w:tabs>
        <w:ind w:left="7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Cochran Fellowship Program</w:t>
      </w:r>
      <w:r w:rsidR="00CC00B9">
        <w:rPr>
          <w:rFonts w:ascii="Times New Roman" w:hAnsi="Times New Roman"/>
          <w:szCs w:val="20"/>
        </w:rPr>
        <w:t xml:space="preserve">                                          </w:t>
      </w:r>
      <w:hyperlink r:id="rId10" w:history="1">
        <w:r w:rsidR="00CC00B9" w:rsidRPr="0029583D">
          <w:rPr>
            <w:rStyle w:val="Hyperlink"/>
            <w:rFonts w:ascii="Times New Roman" w:hAnsi="Times New Roman"/>
            <w:szCs w:val="20"/>
          </w:rPr>
          <w:t>www.fas.usda.gov/programs/cochran-fellowship-program</w:t>
        </w:r>
      </w:hyperlink>
      <w:r w:rsidR="00CC00B9">
        <w:rPr>
          <w:rFonts w:ascii="Times New Roman" w:hAnsi="Times New Roman"/>
          <w:szCs w:val="20"/>
        </w:rPr>
        <w:t xml:space="preserve">  </w:t>
      </w:r>
    </w:p>
    <w:p w:rsidR="007B139B" w:rsidRPr="00212368" w:rsidRDefault="007B139B" w:rsidP="005869FF">
      <w:pPr>
        <w:tabs>
          <w:tab w:val="left" w:pos="-720"/>
        </w:tabs>
        <w:ind w:left="720"/>
        <w:rPr>
          <w:rFonts w:ascii="Times New Roman" w:hAnsi="Times New Roman"/>
          <w:szCs w:val="20"/>
        </w:rPr>
      </w:pPr>
      <w:r w:rsidRPr="00212368">
        <w:rPr>
          <w:rFonts w:ascii="Times New Roman" w:hAnsi="Times New Roman"/>
          <w:szCs w:val="20"/>
        </w:rPr>
        <w:t>14th and Independence Avenue, SW</w:t>
      </w:r>
      <w:r w:rsidRPr="00212368">
        <w:rPr>
          <w:rFonts w:ascii="Times New Roman" w:hAnsi="Times New Roman"/>
          <w:szCs w:val="20"/>
        </w:rPr>
        <w:tab/>
      </w:r>
      <w:r w:rsidR="008A6F73" w:rsidRPr="00212368">
        <w:rPr>
          <w:rFonts w:ascii="Times New Roman" w:hAnsi="Times New Roman"/>
          <w:szCs w:val="20"/>
        </w:rPr>
        <w:t xml:space="preserve">    </w:t>
      </w:r>
      <w:r w:rsidR="005869FF" w:rsidRPr="00212368">
        <w:rPr>
          <w:rFonts w:ascii="Times New Roman" w:hAnsi="Times New Roman"/>
          <w:szCs w:val="20"/>
        </w:rPr>
        <w:tab/>
      </w:r>
      <w:r w:rsidR="00CC00B9">
        <w:rPr>
          <w:rFonts w:ascii="Times New Roman" w:hAnsi="Times New Roman"/>
          <w:szCs w:val="20"/>
        </w:rPr>
        <w:t xml:space="preserve">      </w:t>
      </w:r>
      <w:r w:rsidR="006438D6">
        <w:rPr>
          <w:rFonts w:ascii="Times New Roman" w:hAnsi="Times New Roman"/>
          <w:szCs w:val="20"/>
        </w:rPr>
        <w:t xml:space="preserve">        </w:t>
      </w:r>
    </w:p>
    <w:p w:rsidR="007B139B" w:rsidRPr="00212368" w:rsidRDefault="003E6208">
      <w:pPr>
        <w:tabs>
          <w:tab w:val="left" w:pos="-720"/>
        </w:tabs>
        <w:ind w:left="720"/>
        <w:jc w:val="both"/>
        <w:rPr>
          <w:rFonts w:ascii="Times New Roman" w:hAnsi="Times New Roman"/>
          <w:szCs w:val="20"/>
        </w:rPr>
      </w:pPr>
      <w:r w:rsidRPr="00212368">
        <w:rPr>
          <w:rFonts w:ascii="Times New Roman" w:hAnsi="Times New Roman"/>
          <w:szCs w:val="20"/>
        </w:rPr>
        <w:t>Washington, D C 20250-1031</w:t>
      </w:r>
    </w:p>
    <w:p w:rsidR="007B139B" w:rsidRPr="00212368" w:rsidRDefault="007B139B">
      <w:pPr>
        <w:tabs>
          <w:tab w:val="left" w:pos="-720"/>
        </w:tabs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7B139B" w:rsidRPr="00212368" w:rsidRDefault="007B139B">
      <w:pPr>
        <w:tabs>
          <w:tab w:val="left" w:pos="-720"/>
        </w:tabs>
        <w:ind w:left="720"/>
        <w:jc w:val="both"/>
        <w:rPr>
          <w:rFonts w:ascii="Times New Roman" w:hAnsi="Times New Roman"/>
          <w:b/>
          <w:bCs/>
          <w:szCs w:val="20"/>
        </w:rPr>
      </w:pPr>
    </w:p>
    <w:sectPr w:rsidR="007B139B" w:rsidRPr="00212368" w:rsidSect="002F08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endnotePr>
        <w:numFmt w:val="decimal"/>
      </w:endnotePr>
      <w:type w:val="continuous"/>
      <w:pgSz w:w="12240" w:h="15840"/>
      <w:pgMar w:top="720" w:right="1440" w:bottom="360" w:left="72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8D" w:rsidRDefault="00820F8D">
      <w:r>
        <w:separator/>
      </w:r>
    </w:p>
  </w:endnote>
  <w:endnote w:type="continuationSeparator" w:id="0">
    <w:p w:rsidR="00820F8D" w:rsidRDefault="0082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11" w:rsidRDefault="00804E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5F" w:rsidRDefault="008C015F" w:rsidP="008C4E03">
    <w:pPr>
      <w:spacing w:line="240" w:lineRule="exact"/>
      <w:jc w:val="right"/>
      <w:rPr>
        <w:sz w:val="16"/>
        <w:szCs w:val="16"/>
      </w:rPr>
    </w:pPr>
    <w:r>
      <w:rPr>
        <w:sz w:val="16"/>
        <w:szCs w:val="16"/>
      </w:rPr>
      <w:t xml:space="preserve">Revised </w:t>
    </w:r>
    <w:r w:rsidR="00804E11">
      <w:rPr>
        <w:sz w:val="16"/>
        <w:szCs w:val="16"/>
      </w:rPr>
      <w:t>November 2017</w:t>
    </w:r>
  </w:p>
  <w:p w:rsidR="00804E11" w:rsidRPr="008C4E03" w:rsidRDefault="00804E11" w:rsidP="00804E11">
    <w:pPr>
      <w:spacing w:line="240" w:lineRule="exact"/>
      <w:jc w:val="center"/>
      <w:rPr>
        <w:sz w:val="16"/>
        <w:szCs w:val="16"/>
      </w:rPr>
    </w:pPr>
    <w:bookmarkStart w:id="0" w:name="_GoBack"/>
    <w:bookmarkEnd w:id="0"/>
  </w:p>
  <w:p w:rsidR="008C015F" w:rsidRDefault="008C015F">
    <w:pPr>
      <w:ind w:left="720"/>
      <w:rPr>
        <w:rFonts w:ascii="Roman" w:hAnsi="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11" w:rsidRDefault="00804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8D" w:rsidRDefault="00820F8D">
      <w:r>
        <w:separator/>
      </w:r>
    </w:p>
  </w:footnote>
  <w:footnote w:type="continuationSeparator" w:id="0">
    <w:p w:rsidR="00820F8D" w:rsidRDefault="00820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11" w:rsidRDefault="00804E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11" w:rsidRDefault="00804E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11" w:rsidRDefault="00804E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18BB"/>
    <w:multiLevelType w:val="hybridMultilevel"/>
    <w:tmpl w:val="24844B44"/>
    <w:lvl w:ilvl="0" w:tplc="66EE29F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43C6D22"/>
    <w:multiLevelType w:val="hybridMultilevel"/>
    <w:tmpl w:val="75B4EDD6"/>
    <w:lvl w:ilvl="0" w:tplc="0FD6CD66">
      <w:start w:val="6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D3"/>
    <w:rsid w:val="00020F41"/>
    <w:rsid w:val="00023822"/>
    <w:rsid w:val="00025E38"/>
    <w:rsid w:val="00032062"/>
    <w:rsid w:val="000641D9"/>
    <w:rsid w:val="00072461"/>
    <w:rsid w:val="000948B2"/>
    <w:rsid w:val="000A3E11"/>
    <w:rsid w:val="000A41CA"/>
    <w:rsid w:val="000B0AC8"/>
    <w:rsid w:val="000B2713"/>
    <w:rsid w:val="000B5BA5"/>
    <w:rsid w:val="000B78C9"/>
    <w:rsid w:val="000D1479"/>
    <w:rsid w:val="000F477C"/>
    <w:rsid w:val="000F677F"/>
    <w:rsid w:val="00117CB9"/>
    <w:rsid w:val="00136A6F"/>
    <w:rsid w:val="00157130"/>
    <w:rsid w:val="00172100"/>
    <w:rsid w:val="00174819"/>
    <w:rsid w:val="001849ED"/>
    <w:rsid w:val="001911B2"/>
    <w:rsid w:val="001A7A1D"/>
    <w:rsid w:val="001B23AE"/>
    <w:rsid w:val="001D0A58"/>
    <w:rsid w:val="001D1D51"/>
    <w:rsid w:val="001D65BC"/>
    <w:rsid w:val="001D6DAC"/>
    <w:rsid w:val="002054E8"/>
    <w:rsid w:val="00205F73"/>
    <w:rsid w:val="002116F7"/>
    <w:rsid w:val="00212368"/>
    <w:rsid w:val="00215821"/>
    <w:rsid w:val="002171A9"/>
    <w:rsid w:val="00225DCE"/>
    <w:rsid w:val="0024413B"/>
    <w:rsid w:val="00251598"/>
    <w:rsid w:val="0027012C"/>
    <w:rsid w:val="00270CAF"/>
    <w:rsid w:val="00296121"/>
    <w:rsid w:val="00297F03"/>
    <w:rsid w:val="002C77BC"/>
    <w:rsid w:val="002E7C93"/>
    <w:rsid w:val="002F0879"/>
    <w:rsid w:val="00303888"/>
    <w:rsid w:val="0032454F"/>
    <w:rsid w:val="00346777"/>
    <w:rsid w:val="00352ED3"/>
    <w:rsid w:val="003624BA"/>
    <w:rsid w:val="00384F7C"/>
    <w:rsid w:val="003B02B1"/>
    <w:rsid w:val="003B33E6"/>
    <w:rsid w:val="003D001C"/>
    <w:rsid w:val="003D1A84"/>
    <w:rsid w:val="003D5498"/>
    <w:rsid w:val="003E1361"/>
    <w:rsid w:val="003E4E07"/>
    <w:rsid w:val="003E6208"/>
    <w:rsid w:val="003E760E"/>
    <w:rsid w:val="00400968"/>
    <w:rsid w:val="00405C34"/>
    <w:rsid w:val="00431A4F"/>
    <w:rsid w:val="004333C4"/>
    <w:rsid w:val="00443886"/>
    <w:rsid w:val="00451FE8"/>
    <w:rsid w:val="00470BCA"/>
    <w:rsid w:val="0047150C"/>
    <w:rsid w:val="0047493B"/>
    <w:rsid w:val="00477BB8"/>
    <w:rsid w:val="00483E4E"/>
    <w:rsid w:val="00485648"/>
    <w:rsid w:val="00491CC1"/>
    <w:rsid w:val="00497BB4"/>
    <w:rsid w:val="004A5736"/>
    <w:rsid w:val="004A6096"/>
    <w:rsid w:val="004C0D84"/>
    <w:rsid w:val="004D7B6A"/>
    <w:rsid w:val="004D7D9C"/>
    <w:rsid w:val="005161D9"/>
    <w:rsid w:val="00516620"/>
    <w:rsid w:val="00520C12"/>
    <w:rsid w:val="00523734"/>
    <w:rsid w:val="00530441"/>
    <w:rsid w:val="005324E6"/>
    <w:rsid w:val="005558C3"/>
    <w:rsid w:val="005752CA"/>
    <w:rsid w:val="00584E58"/>
    <w:rsid w:val="005869FF"/>
    <w:rsid w:val="005912FB"/>
    <w:rsid w:val="005B0DF4"/>
    <w:rsid w:val="005B6CA2"/>
    <w:rsid w:val="005E51F2"/>
    <w:rsid w:val="005F2D30"/>
    <w:rsid w:val="00606B24"/>
    <w:rsid w:val="00630E69"/>
    <w:rsid w:val="00631E67"/>
    <w:rsid w:val="00643650"/>
    <w:rsid w:val="006438D6"/>
    <w:rsid w:val="0064394B"/>
    <w:rsid w:val="00664DF8"/>
    <w:rsid w:val="00666AA4"/>
    <w:rsid w:val="00680CC3"/>
    <w:rsid w:val="006A4530"/>
    <w:rsid w:val="006A7B7E"/>
    <w:rsid w:val="006C030E"/>
    <w:rsid w:val="006C0FBE"/>
    <w:rsid w:val="006C7DE2"/>
    <w:rsid w:val="006D069E"/>
    <w:rsid w:val="00715705"/>
    <w:rsid w:val="00735613"/>
    <w:rsid w:val="007360EF"/>
    <w:rsid w:val="00763C97"/>
    <w:rsid w:val="00775418"/>
    <w:rsid w:val="00782D81"/>
    <w:rsid w:val="00785E26"/>
    <w:rsid w:val="007B11AE"/>
    <w:rsid w:val="007B139B"/>
    <w:rsid w:val="007B2B10"/>
    <w:rsid w:val="007B6602"/>
    <w:rsid w:val="007C2DEC"/>
    <w:rsid w:val="007C2E9D"/>
    <w:rsid w:val="007C4044"/>
    <w:rsid w:val="007D6645"/>
    <w:rsid w:val="007E439C"/>
    <w:rsid w:val="007E5AB5"/>
    <w:rsid w:val="007F2F66"/>
    <w:rsid w:val="007F4A54"/>
    <w:rsid w:val="007F7FB4"/>
    <w:rsid w:val="00804E11"/>
    <w:rsid w:val="00805744"/>
    <w:rsid w:val="00820F8D"/>
    <w:rsid w:val="00826E45"/>
    <w:rsid w:val="00831CF0"/>
    <w:rsid w:val="0086138C"/>
    <w:rsid w:val="008819E0"/>
    <w:rsid w:val="008926B0"/>
    <w:rsid w:val="00895940"/>
    <w:rsid w:val="0089743B"/>
    <w:rsid w:val="008A23BF"/>
    <w:rsid w:val="008A6F73"/>
    <w:rsid w:val="008B0168"/>
    <w:rsid w:val="008C0069"/>
    <w:rsid w:val="008C015F"/>
    <w:rsid w:val="008C4E03"/>
    <w:rsid w:val="008C76BB"/>
    <w:rsid w:val="008D1E17"/>
    <w:rsid w:val="0090078A"/>
    <w:rsid w:val="00911673"/>
    <w:rsid w:val="00916FAE"/>
    <w:rsid w:val="00920C5D"/>
    <w:rsid w:val="00943ACB"/>
    <w:rsid w:val="00954AA5"/>
    <w:rsid w:val="009653FB"/>
    <w:rsid w:val="00967C4E"/>
    <w:rsid w:val="00970C54"/>
    <w:rsid w:val="009758FC"/>
    <w:rsid w:val="009917B8"/>
    <w:rsid w:val="0099505D"/>
    <w:rsid w:val="009A07F3"/>
    <w:rsid w:val="009A6DE7"/>
    <w:rsid w:val="009C0195"/>
    <w:rsid w:val="009C1730"/>
    <w:rsid w:val="009C46B7"/>
    <w:rsid w:val="009D0100"/>
    <w:rsid w:val="009D1499"/>
    <w:rsid w:val="009D7F3C"/>
    <w:rsid w:val="009E52A6"/>
    <w:rsid w:val="00A03019"/>
    <w:rsid w:val="00A34476"/>
    <w:rsid w:val="00A4342F"/>
    <w:rsid w:val="00A560CA"/>
    <w:rsid w:val="00A7200E"/>
    <w:rsid w:val="00A72A80"/>
    <w:rsid w:val="00A80210"/>
    <w:rsid w:val="00A81FEE"/>
    <w:rsid w:val="00AA48D0"/>
    <w:rsid w:val="00AB10BB"/>
    <w:rsid w:val="00AC48D4"/>
    <w:rsid w:val="00AD747D"/>
    <w:rsid w:val="00B055D5"/>
    <w:rsid w:val="00B32AE9"/>
    <w:rsid w:val="00B32D34"/>
    <w:rsid w:val="00B34336"/>
    <w:rsid w:val="00B50353"/>
    <w:rsid w:val="00B670B5"/>
    <w:rsid w:val="00B748FF"/>
    <w:rsid w:val="00B948F1"/>
    <w:rsid w:val="00BA1F1F"/>
    <w:rsid w:val="00BB06AC"/>
    <w:rsid w:val="00BB557A"/>
    <w:rsid w:val="00BB6EDF"/>
    <w:rsid w:val="00BD4F75"/>
    <w:rsid w:val="00BE05EB"/>
    <w:rsid w:val="00BE06F3"/>
    <w:rsid w:val="00C136AA"/>
    <w:rsid w:val="00C222EB"/>
    <w:rsid w:val="00C30BB0"/>
    <w:rsid w:val="00C4278D"/>
    <w:rsid w:val="00C44510"/>
    <w:rsid w:val="00C52A61"/>
    <w:rsid w:val="00C560C0"/>
    <w:rsid w:val="00C6094B"/>
    <w:rsid w:val="00C662E3"/>
    <w:rsid w:val="00C67BAA"/>
    <w:rsid w:val="00C73C87"/>
    <w:rsid w:val="00C73E31"/>
    <w:rsid w:val="00C77D6C"/>
    <w:rsid w:val="00C77F55"/>
    <w:rsid w:val="00C80DDE"/>
    <w:rsid w:val="00C84254"/>
    <w:rsid w:val="00C85BF0"/>
    <w:rsid w:val="00C87399"/>
    <w:rsid w:val="00CC00B9"/>
    <w:rsid w:val="00CD5725"/>
    <w:rsid w:val="00CE36B8"/>
    <w:rsid w:val="00CF4548"/>
    <w:rsid w:val="00D1072A"/>
    <w:rsid w:val="00D10DB6"/>
    <w:rsid w:val="00D23544"/>
    <w:rsid w:val="00D3740D"/>
    <w:rsid w:val="00D410A0"/>
    <w:rsid w:val="00D41D98"/>
    <w:rsid w:val="00D43251"/>
    <w:rsid w:val="00D91254"/>
    <w:rsid w:val="00DA1281"/>
    <w:rsid w:val="00DD6F6C"/>
    <w:rsid w:val="00DE598F"/>
    <w:rsid w:val="00E00FD4"/>
    <w:rsid w:val="00E217A9"/>
    <w:rsid w:val="00E3331E"/>
    <w:rsid w:val="00E50EA3"/>
    <w:rsid w:val="00E62F93"/>
    <w:rsid w:val="00E71A2D"/>
    <w:rsid w:val="00E87757"/>
    <w:rsid w:val="00ED0381"/>
    <w:rsid w:val="00ED54CB"/>
    <w:rsid w:val="00F10E9B"/>
    <w:rsid w:val="00F208A3"/>
    <w:rsid w:val="00F261B9"/>
    <w:rsid w:val="00F31B49"/>
    <w:rsid w:val="00F427AE"/>
    <w:rsid w:val="00F6499E"/>
    <w:rsid w:val="00F6762D"/>
    <w:rsid w:val="00F73AEF"/>
    <w:rsid w:val="00F73D83"/>
    <w:rsid w:val="00F81CA3"/>
    <w:rsid w:val="00FA7736"/>
    <w:rsid w:val="00FB1090"/>
    <w:rsid w:val="00FB3B60"/>
    <w:rsid w:val="00FC44DA"/>
    <w:rsid w:val="00FC6CBB"/>
    <w:rsid w:val="00FD0A7A"/>
    <w:rsid w:val="00FD62DE"/>
    <w:rsid w:val="00FE6023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879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2F087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2F0879"/>
    <w:pPr>
      <w:keepNext/>
      <w:ind w:left="-21" w:right="-198"/>
      <w:outlineLvl w:val="1"/>
    </w:pPr>
    <w:rPr>
      <w:rFonts w:ascii="Times New Roman" w:hAnsi="Times New Roman"/>
      <w:b/>
      <w:bCs/>
      <w:szCs w:val="20"/>
    </w:rPr>
  </w:style>
  <w:style w:type="paragraph" w:styleId="Heading3">
    <w:name w:val="heading 3"/>
    <w:basedOn w:val="Normal"/>
    <w:next w:val="Normal"/>
    <w:qFormat/>
    <w:rsid w:val="002F0879"/>
    <w:pPr>
      <w:keepNext/>
      <w:framePr w:w="1680" w:h="0" w:hSpace="180" w:wrap="around" w:vAnchor="text" w:hAnchor="page" w:x="5410" w:y="-1388"/>
      <w:jc w:val="center"/>
      <w:outlineLvl w:val="2"/>
    </w:pPr>
    <w:rPr>
      <w:rFonts w:ascii="Times New Roman" w:hAnsi="Times New Roman"/>
      <w:b/>
      <w:bCs/>
      <w:szCs w:val="20"/>
    </w:rPr>
  </w:style>
  <w:style w:type="paragraph" w:styleId="Heading4">
    <w:name w:val="heading 4"/>
    <w:basedOn w:val="Normal"/>
    <w:next w:val="Normal"/>
    <w:qFormat/>
    <w:rsid w:val="002F0879"/>
    <w:pPr>
      <w:keepNext/>
      <w:framePr w:hSpace="180" w:wrap="around" w:vAnchor="text" w:hAnchor="margin" w:xAlign="center" w:y="604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60"/>
      </w:tabs>
      <w:ind w:left="-21"/>
      <w:jc w:val="center"/>
      <w:outlineLvl w:val="3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F0879"/>
  </w:style>
  <w:style w:type="character" w:customStyle="1" w:styleId="Hypertext">
    <w:name w:val="Hypertext"/>
    <w:rsid w:val="002F0879"/>
    <w:rPr>
      <w:color w:val="0000FF"/>
      <w:u w:val="single"/>
    </w:rPr>
  </w:style>
  <w:style w:type="paragraph" w:styleId="BodyTextIndent">
    <w:name w:val="Body Text Indent"/>
    <w:basedOn w:val="Normal"/>
    <w:rsid w:val="002F0879"/>
    <w:pPr>
      <w:tabs>
        <w:tab w:val="left" w:pos="-720"/>
      </w:tabs>
      <w:ind w:left="720"/>
    </w:pPr>
    <w:rPr>
      <w:rFonts w:ascii="Times New Roman" w:hAnsi="Times New Roman"/>
      <w:szCs w:val="20"/>
    </w:rPr>
  </w:style>
  <w:style w:type="paragraph" w:styleId="BodyTextIndent2">
    <w:name w:val="Body Text Indent 2"/>
    <w:basedOn w:val="Normal"/>
    <w:rsid w:val="002F0879"/>
    <w:pPr>
      <w:tabs>
        <w:tab w:val="left" w:pos="-720"/>
        <w:tab w:val="left" w:pos="1800"/>
      </w:tabs>
      <w:ind w:left="1800" w:hanging="360"/>
    </w:pPr>
    <w:rPr>
      <w:rFonts w:ascii="Times New Roman" w:hAnsi="Times New Roman"/>
      <w:szCs w:val="20"/>
    </w:rPr>
  </w:style>
  <w:style w:type="paragraph" w:styleId="FootnoteText">
    <w:name w:val="footnote text"/>
    <w:basedOn w:val="Normal"/>
    <w:semiHidden/>
    <w:rsid w:val="00F73AEF"/>
    <w:rPr>
      <w:szCs w:val="20"/>
    </w:rPr>
  </w:style>
  <w:style w:type="paragraph" w:styleId="Header">
    <w:name w:val="header"/>
    <w:basedOn w:val="Normal"/>
    <w:rsid w:val="008C4E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4E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25E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B10B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E05EB"/>
    <w:rPr>
      <w:sz w:val="16"/>
      <w:szCs w:val="16"/>
    </w:rPr>
  </w:style>
  <w:style w:type="paragraph" w:styleId="CommentText">
    <w:name w:val="annotation text"/>
    <w:basedOn w:val="Normal"/>
    <w:semiHidden/>
    <w:rsid w:val="00BE05EB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E05EB"/>
    <w:rPr>
      <w:b/>
      <w:bCs/>
    </w:rPr>
  </w:style>
  <w:style w:type="character" w:styleId="FollowedHyperlink">
    <w:name w:val="FollowedHyperlink"/>
    <w:basedOn w:val="DefaultParagraphFont"/>
    <w:rsid w:val="006438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879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2F0879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2F0879"/>
    <w:pPr>
      <w:keepNext/>
      <w:ind w:left="-21" w:right="-198"/>
      <w:outlineLvl w:val="1"/>
    </w:pPr>
    <w:rPr>
      <w:rFonts w:ascii="Times New Roman" w:hAnsi="Times New Roman"/>
      <w:b/>
      <w:bCs/>
      <w:szCs w:val="20"/>
    </w:rPr>
  </w:style>
  <w:style w:type="paragraph" w:styleId="Heading3">
    <w:name w:val="heading 3"/>
    <w:basedOn w:val="Normal"/>
    <w:next w:val="Normal"/>
    <w:qFormat/>
    <w:rsid w:val="002F0879"/>
    <w:pPr>
      <w:keepNext/>
      <w:framePr w:w="1680" w:h="0" w:hSpace="180" w:wrap="around" w:vAnchor="text" w:hAnchor="page" w:x="5410" w:y="-1388"/>
      <w:jc w:val="center"/>
      <w:outlineLvl w:val="2"/>
    </w:pPr>
    <w:rPr>
      <w:rFonts w:ascii="Times New Roman" w:hAnsi="Times New Roman"/>
      <w:b/>
      <w:bCs/>
      <w:szCs w:val="20"/>
    </w:rPr>
  </w:style>
  <w:style w:type="paragraph" w:styleId="Heading4">
    <w:name w:val="heading 4"/>
    <w:basedOn w:val="Normal"/>
    <w:next w:val="Normal"/>
    <w:qFormat/>
    <w:rsid w:val="002F0879"/>
    <w:pPr>
      <w:keepNext/>
      <w:framePr w:hSpace="180" w:wrap="around" w:vAnchor="text" w:hAnchor="margin" w:xAlign="center" w:y="604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60"/>
      </w:tabs>
      <w:ind w:left="-21"/>
      <w:jc w:val="center"/>
      <w:outlineLvl w:val="3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F0879"/>
  </w:style>
  <w:style w:type="character" w:customStyle="1" w:styleId="Hypertext">
    <w:name w:val="Hypertext"/>
    <w:rsid w:val="002F0879"/>
    <w:rPr>
      <w:color w:val="0000FF"/>
      <w:u w:val="single"/>
    </w:rPr>
  </w:style>
  <w:style w:type="paragraph" w:styleId="BodyTextIndent">
    <w:name w:val="Body Text Indent"/>
    <w:basedOn w:val="Normal"/>
    <w:rsid w:val="002F0879"/>
    <w:pPr>
      <w:tabs>
        <w:tab w:val="left" w:pos="-720"/>
      </w:tabs>
      <w:ind w:left="720"/>
    </w:pPr>
    <w:rPr>
      <w:rFonts w:ascii="Times New Roman" w:hAnsi="Times New Roman"/>
      <w:szCs w:val="20"/>
    </w:rPr>
  </w:style>
  <w:style w:type="paragraph" w:styleId="BodyTextIndent2">
    <w:name w:val="Body Text Indent 2"/>
    <w:basedOn w:val="Normal"/>
    <w:rsid w:val="002F0879"/>
    <w:pPr>
      <w:tabs>
        <w:tab w:val="left" w:pos="-720"/>
        <w:tab w:val="left" w:pos="1800"/>
      </w:tabs>
      <w:ind w:left="1800" w:hanging="360"/>
    </w:pPr>
    <w:rPr>
      <w:rFonts w:ascii="Times New Roman" w:hAnsi="Times New Roman"/>
      <w:szCs w:val="20"/>
    </w:rPr>
  </w:style>
  <w:style w:type="paragraph" w:styleId="FootnoteText">
    <w:name w:val="footnote text"/>
    <w:basedOn w:val="Normal"/>
    <w:semiHidden/>
    <w:rsid w:val="00F73AEF"/>
    <w:rPr>
      <w:szCs w:val="20"/>
    </w:rPr>
  </w:style>
  <w:style w:type="paragraph" w:styleId="Header">
    <w:name w:val="header"/>
    <w:basedOn w:val="Normal"/>
    <w:rsid w:val="008C4E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4E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25E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B10B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E05EB"/>
    <w:rPr>
      <w:sz w:val="16"/>
      <w:szCs w:val="16"/>
    </w:rPr>
  </w:style>
  <w:style w:type="paragraph" w:styleId="CommentText">
    <w:name w:val="annotation text"/>
    <w:basedOn w:val="Normal"/>
    <w:semiHidden/>
    <w:rsid w:val="00BE05EB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E05EB"/>
    <w:rPr>
      <w:b/>
      <w:bCs/>
    </w:rPr>
  </w:style>
  <w:style w:type="character" w:styleId="FollowedHyperlink">
    <w:name w:val="FollowedHyperlink"/>
    <w:basedOn w:val="DefaultParagraphFont"/>
    <w:rsid w:val="006438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fas.usda.gov/programs/cochran-fellowship-progr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chranFellowship@fas.usda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6EC3D-EB78-4445-957D-45555E75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FAS/USDA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harlanp</dc:creator>
  <cp:lastModifiedBy>Durcan,Margaret</cp:lastModifiedBy>
  <cp:revision>2</cp:revision>
  <cp:lastPrinted>2017-10-23T14:49:00Z</cp:lastPrinted>
  <dcterms:created xsi:type="dcterms:W3CDTF">2017-11-01T16:31:00Z</dcterms:created>
  <dcterms:modified xsi:type="dcterms:W3CDTF">2017-11-01T16:31:00Z</dcterms:modified>
</cp:coreProperties>
</file>